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498A" w14:textId="33622FB9" w:rsidR="00D37E29" w:rsidRDefault="008455B0" w:rsidP="00D37E29">
      <w:pPr>
        <w:ind w:left="360"/>
        <w:rPr>
          <w:rFonts w:ascii="Arial" w:hAnsi="Arial" w:cs="Arial"/>
          <w:sz w:val="20"/>
          <w:szCs w:val="20"/>
        </w:rPr>
      </w:pPr>
      <w:r>
        <w:rPr>
          <w:rFonts w:ascii="Calibri" w:hAnsi="Calibri" w:cs="Calibri"/>
        </w:rPr>
        <w:t xml:space="preserve"> </w:t>
      </w:r>
    </w:p>
    <w:p w14:paraId="7833D3CC" w14:textId="77777777" w:rsidR="008455B0" w:rsidRPr="008455B0" w:rsidRDefault="008455B0" w:rsidP="008455B0">
      <w:pPr>
        <w:suppressAutoHyphens w:val="0"/>
        <w:jc w:val="center"/>
        <w:rPr>
          <w:rFonts w:ascii="Verdana" w:eastAsia="Batang" w:hAnsi="Verdana" w:cs="Arial"/>
          <w:b/>
          <w:lang w:eastAsia="ko-KR"/>
        </w:rPr>
      </w:pPr>
      <w:r w:rsidRPr="008455B0">
        <w:rPr>
          <w:rFonts w:ascii="Verdana" w:eastAsia="Batang" w:hAnsi="Verdana" w:cs="Arial"/>
          <w:b/>
          <w:lang w:eastAsia="ko-KR"/>
        </w:rPr>
        <w:t xml:space="preserve">PROGRAMMAZIONE DISCIPLINARE E </w:t>
      </w:r>
    </w:p>
    <w:p w14:paraId="77512F0B" w14:textId="77777777" w:rsidR="008455B0" w:rsidRPr="008455B0" w:rsidRDefault="008455B0" w:rsidP="008455B0">
      <w:pPr>
        <w:suppressAutoHyphens w:val="0"/>
        <w:jc w:val="center"/>
        <w:rPr>
          <w:rFonts w:ascii="Verdana" w:eastAsia="Batang" w:hAnsi="Verdana" w:cs="Arial"/>
          <w:b/>
          <w:lang w:eastAsia="ko-KR"/>
        </w:rPr>
      </w:pPr>
      <w:r w:rsidRPr="008455B0">
        <w:rPr>
          <w:rFonts w:ascii="Verdana" w:eastAsia="Batang" w:hAnsi="Verdana" w:cs="Arial"/>
          <w:b/>
          <w:lang w:eastAsia="ko-KR"/>
        </w:rPr>
        <w:t>ORGANIZZAZIONE DEI CONTENUTI</w:t>
      </w:r>
    </w:p>
    <w:p w14:paraId="0086B59B" w14:textId="77777777" w:rsidR="008455B0" w:rsidRPr="008455B0" w:rsidRDefault="008455B0" w:rsidP="008455B0">
      <w:pPr>
        <w:suppressAutoHyphens w:val="0"/>
        <w:jc w:val="center"/>
        <w:rPr>
          <w:rFonts w:ascii="Verdana" w:eastAsia="Batang" w:hAnsi="Verdana" w:cs="Arial"/>
          <w:b/>
          <w:lang w:eastAsia="ko-KR"/>
        </w:rPr>
      </w:pPr>
      <w:r w:rsidRPr="008455B0">
        <w:rPr>
          <w:rFonts w:ascii="Verdana" w:eastAsia="Batang" w:hAnsi="Verdana" w:cs="Arial"/>
          <w:b/>
          <w:lang w:eastAsia="ko-KR"/>
        </w:rPr>
        <w:t>Anno scolastico _____/______</w:t>
      </w:r>
    </w:p>
    <w:p w14:paraId="4AF1B17B" w14:textId="77777777" w:rsidR="008455B0" w:rsidRPr="008455B0" w:rsidRDefault="008455B0" w:rsidP="008455B0">
      <w:pPr>
        <w:suppressAutoHyphens w:val="0"/>
        <w:rPr>
          <w:rFonts w:ascii="Times New Roman" w:eastAsia="SimSu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7095"/>
      </w:tblGrid>
      <w:tr w:rsidR="008455B0" w:rsidRPr="008455B0" w14:paraId="1190C10B" w14:textId="77777777" w:rsidTr="00FC1C9D">
        <w:tc>
          <w:tcPr>
            <w:tcW w:w="2628" w:type="dxa"/>
            <w:shd w:val="clear" w:color="auto" w:fill="auto"/>
          </w:tcPr>
          <w:p w14:paraId="3532A20A" w14:textId="77777777" w:rsidR="008455B0" w:rsidRPr="008455B0" w:rsidRDefault="008455B0" w:rsidP="008455B0">
            <w:pPr>
              <w:suppressAutoHyphens w:val="0"/>
              <w:spacing w:before="120" w:after="120"/>
              <w:rPr>
                <w:rFonts w:ascii="Verdana" w:eastAsia="SimSun" w:hAnsi="Verdana" w:cs="Times New Roman"/>
                <w:b/>
                <w:bCs/>
              </w:rPr>
            </w:pPr>
            <w:r w:rsidRPr="008455B0">
              <w:rPr>
                <w:rFonts w:ascii="Verdana" w:eastAsia="Batang" w:hAnsi="Verdana" w:cs="Arial"/>
                <w:b/>
                <w:bCs/>
                <w:lang w:eastAsia="ko-KR"/>
              </w:rPr>
              <w:t>Docente:</w:t>
            </w:r>
          </w:p>
        </w:tc>
        <w:tc>
          <w:tcPr>
            <w:tcW w:w="7740" w:type="dxa"/>
            <w:shd w:val="clear" w:color="auto" w:fill="auto"/>
          </w:tcPr>
          <w:p w14:paraId="727F1D37" w14:textId="77777777" w:rsidR="008455B0" w:rsidRPr="008455B0" w:rsidRDefault="008455B0" w:rsidP="008455B0">
            <w:pPr>
              <w:suppressAutoHyphens w:val="0"/>
              <w:spacing w:before="120" w:after="120"/>
              <w:rPr>
                <w:rFonts w:ascii="Verdana" w:eastAsia="SimSun" w:hAnsi="Verdana" w:cs="Times New Roman"/>
                <w:b/>
                <w:bCs/>
              </w:rPr>
            </w:pPr>
          </w:p>
        </w:tc>
      </w:tr>
      <w:tr w:rsidR="008455B0" w:rsidRPr="008455B0" w14:paraId="092F90C9" w14:textId="77777777" w:rsidTr="00FC1C9D">
        <w:tc>
          <w:tcPr>
            <w:tcW w:w="2628" w:type="dxa"/>
            <w:shd w:val="clear" w:color="auto" w:fill="auto"/>
          </w:tcPr>
          <w:p w14:paraId="794A726C" w14:textId="77777777" w:rsidR="008455B0" w:rsidRPr="008455B0" w:rsidRDefault="008455B0" w:rsidP="008455B0">
            <w:pPr>
              <w:suppressAutoHyphens w:val="0"/>
              <w:spacing w:before="120" w:after="120"/>
              <w:rPr>
                <w:rFonts w:ascii="Verdana" w:eastAsia="SimSun" w:hAnsi="Verdana" w:cs="Times New Roman"/>
                <w:b/>
                <w:bCs/>
              </w:rPr>
            </w:pPr>
            <w:r w:rsidRPr="008455B0">
              <w:rPr>
                <w:rFonts w:ascii="Verdana" w:eastAsia="Batang" w:hAnsi="Verdana" w:cs="Arial"/>
                <w:b/>
                <w:bCs/>
                <w:lang w:eastAsia="ko-KR"/>
              </w:rPr>
              <w:t>Classe:</w:t>
            </w:r>
          </w:p>
        </w:tc>
        <w:tc>
          <w:tcPr>
            <w:tcW w:w="7740" w:type="dxa"/>
            <w:shd w:val="clear" w:color="auto" w:fill="auto"/>
          </w:tcPr>
          <w:p w14:paraId="3814989D" w14:textId="77777777" w:rsidR="008455B0" w:rsidRPr="008455B0" w:rsidRDefault="008455B0" w:rsidP="008455B0">
            <w:pPr>
              <w:suppressAutoHyphens w:val="0"/>
              <w:spacing w:before="120" w:after="120"/>
              <w:rPr>
                <w:rFonts w:ascii="Verdana" w:eastAsia="SimSun" w:hAnsi="Verdana" w:cs="Times New Roman"/>
                <w:b/>
                <w:bCs/>
              </w:rPr>
            </w:pPr>
          </w:p>
        </w:tc>
      </w:tr>
      <w:tr w:rsidR="008455B0" w:rsidRPr="008455B0" w14:paraId="4FF86214" w14:textId="77777777" w:rsidTr="00FC1C9D">
        <w:tc>
          <w:tcPr>
            <w:tcW w:w="2628" w:type="dxa"/>
            <w:shd w:val="clear" w:color="auto" w:fill="auto"/>
          </w:tcPr>
          <w:p w14:paraId="00D22905" w14:textId="77777777" w:rsidR="008455B0" w:rsidRPr="008455B0" w:rsidRDefault="008455B0" w:rsidP="008455B0">
            <w:pPr>
              <w:suppressAutoHyphens w:val="0"/>
              <w:spacing w:before="120" w:after="120"/>
              <w:rPr>
                <w:rFonts w:ascii="Verdana" w:eastAsia="SimSun" w:hAnsi="Verdana" w:cs="Times New Roman"/>
                <w:b/>
                <w:bCs/>
              </w:rPr>
            </w:pPr>
            <w:r w:rsidRPr="008455B0">
              <w:rPr>
                <w:rFonts w:ascii="Verdana" w:eastAsia="Batang" w:hAnsi="Verdana" w:cs="Arial"/>
                <w:b/>
                <w:bCs/>
                <w:lang w:eastAsia="ko-KR"/>
              </w:rPr>
              <w:t>Materia:</w:t>
            </w:r>
          </w:p>
        </w:tc>
        <w:tc>
          <w:tcPr>
            <w:tcW w:w="7740" w:type="dxa"/>
            <w:shd w:val="clear" w:color="auto" w:fill="auto"/>
          </w:tcPr>
          <w:p w14:paraId="197C488F" w14:textId="77777777" w:rsidR="008455B0" w:rsidRPr="008455B0" w:rsidRDefault="008455B0" w:rsidP="008455B0">
            <w:pPr>
              <w:suppressAutoHyphens w:val="0"/>
              <w:spacing w:before="120" w:after="120"/>
              <w:rPr>
                <w:rFonts w:ascii="Verdana" w:eastAsia="SimSun" w:hAnsi="Verdana" w:cs="Times New Roman"/>
                <w:b/>
                <w:bCs/>
              </w:rPr>
            </w:pPr>
          </w:p>
        </w:tc>
      </w:tr>
      <w:tr w:rsidR="008455B0" w:rsidRPr="008455B0" w14:paraId="5C87D397" w14:textId="77777777" w:rsidTr="00FC1C9D">
        <w:tc>
          <w:tcPr>
            <w:tcW w:w="2628" w:type="dxa"/>
            <w:shd w:val="clear" w:color="auto" w:fill="auto"/>
          </w:tcPr>
          <w:p w14:paraId="06D76D3A" w14:textId="77777777" w:rsidR="008455B0" w:rsidRPr="008455B0" w:rsidRDefault="008455B0" w:rsidP="008455B0">
            <w:pPr>
              <w:suppressAutoHyphens w:val="0"/>
              <w:spacing w:before="120" w:after="120"/>
              <w:rPr>
                <w:rFonts w:ascii="Verdana" w:eastAsia="SimSun" w:hAnsi="Verdana" w:cs="Times New Roman"/>
                <w:b/>
                <w:bCs/>
              </w:rPr>
            </w:pPr>
            <w:r w:rsidRPr="008455B0">
              <w:rPr>
                <w:rFonts w:ascii="Verdana" w:eastAsia="SimSun" w:hAnsi="Verdana" w:cs="Times New Roman"/>
                <w:b/>
                <w:bCs/>
              </w:rPr>
              <w:t>Indirizzo:</w:t>
            </w:r>
          </w:p>
        </w:tc>
        <w:tc>
          <w:tcPr>
            <w:tcW w:w="7740" w:type="dxa"/>
            <w:shd w:val="clear" w:color="auto" w:fill="auto"/>
          </w:tcPr>
          <w:p w14:paraId="1185FEAC" w14:textId="77777777" w:rsidR="008455B0" w:rsidRPr="008455B0" w:rsidRDefault="008455B0" w:rsidP="008455B0">
            <w:pPr>
              <w:suppressAutoHyphens w:val="0"/>
              <w:spacing w:before="120" w:after="120"/>
              <w:rPr>
                <w:rFonts w:ascii="Verdana" w:eastAsia="SimSun" w:hAnsi="Verdana" w:cs="Times New Roman"/>
                <w:b/>
                <w:bCs/>
              </w:rPr>
            </w:pPr>
          </w:p>
        </w:tc>
      </w:tr>
      <w:tr w:rsidR="008455B0" w:rsidRPr="008455B0" w14:paraId="52A84087" w14:textId="77777777" w:rsidTr="00FC1C9D">
        <w:tc>
          <w:tcPr>
            <w:tcW w:w="2628" w:type="dxa"/>
            <w:shd w:val="clear" w:color="auto" w:fill="auto"/>
          </w:tcPr>
          <w:p w14:paraId="61CD3027" w14:textId="77777777" w:rsidR="008455B0" w:rsidRPr="008455B0" w:rsidRDefault="008455B0" w:rsidP="008455B0">
            <w:pPr>
              <w:suppressAutoHyphens w:val="0"/>
              <w:spacing w:before="120" w:after="120"/>
              <w:rPr>
                <w:rFonts w:ascii="Verdana" w:eastAsia="Batang" w:hAnsi="Verdana" w:cs="Arial"/>
                <w:sz w:val="20"/>
                <w:szCs w:val="20"/>
                <w:lang w:eastAsia="ko-KR"/>
              </w:rPr>
            </w:pPr>
            <w:r w:rsidRPr="008455B0">
              <w:rPr>
                <w:rFonts w:ascii="Verdana" w:eastAsia="Batang" w:hAnsi="Verdana" w:cs="Arial"/>
                <w:sz w:val="20"/>
                <w:szCs w:val="20"/>
                <w:lang w:eastAsia="ko-KR"/>
              </w:rPr>
              <w:t>Libro di testo:</w:t>
            </w:r>
          </w:p>
        </w:tc>
        <w:tc>
          <w:tcPr>
            <w:tcW w:w="7740" w:type="dxa"/>
            <w:shd w:val="clear" w:color="auto" w:fill="auto"/>
          </w:tcPr>
          <w:p w14:paraId="17BD4261" w14:textId="77777777" w:rsidR="008455B0" w:rsidRPr="008455B0" w:rsidRDefault="008455B0" w:rsidP="008455B0">
            <w:pPr>
              <w:suppressAutoHyphens w:val="0"/>
              <w:spacing w:before="120" w:after="120"/>
              <w:rPr>
                <w:rFonts w:ascii="Verdana" w:eastAsia="SimSun" w:hAnsi="Verdana" w:cs="Times New Roman"/>
                <w:sz w:val="20"/>
                <w:szCs w:val="20"/>
              </w:rPr>
            </w:pPr>
          </w:p>
        </w:tc>
      </w:tr>
      <w:tr w:rsidR="008455B0" w:rsidRPr="008455B0" w14:paraId="3B174FBD" w14:textId="77777777" w:rsidTr="00FC1C9D">
        <w:tc>
          <w:tcPr>
            <w:tcW w:w="2628" w:type="dxa"/>
            <w:shd w:val="clear" w:color="auto" w:fill="auto"/>
          </w:tcPr>
          <w:p w14:paraId="1BC06B37" w14:textId="77777777" w:rsidR="008455B0" w:rsidRPr="008455B0" w:rsidRDefault="008455B0" w:rsidP="008455B0">
            <w:pPr>
              <w:suppressAutoHyphens w:val="0"/>
              <w:spacing w:before="120" w:after="120"/>
              <w:rPr>
                <w:rFonts w:ascii="Verdana" w:eastAsia="Batang" w:hAnsi="Verdana" w:cs="Arial"/>
                <w:sz w:val="20"/>
                <w:szCs w:val="20"/>
                <w:lang w:eastAsia="ko-KR"/>
              </w:rPr>
            </w:pPr>
            <w:r w:rsidRPr="008455B0">
              <w:rPr>
                <w:rFonts w:ascii="Verdana" w:eastAsia="Batang" w:hAnsi="Verdana" w:cs="Arial"/>
                <w:sz w:val="20"/>
                <w:szCs w:val="20"/>
                <w:lang w:eastAsia="ko-KR"/>
              </w:rPr>
              <w:t>Altri materiali didattici:</w:t>
            </w:r>
          </w:p>
        </w:tc>
        <w:tc>
          <w:tcPr>
            <w:tcW w:w="7740" w:type="dxa"/>
            <w:shd w:val="clear" w:color="auto" w:fill="auto"/>
          </w:tcPr>
          <w:p w14:paraId="3FDDCD3C" w14:textId="77777777" w:rsidR="008455B0" w:rsidRPr="008455B0" w:rsidRDefault="008455B0" w:rsidP="008455B0">
            <w:pPr>
              <w:suppressAutoHyphens w:val="0"/>
              <w:spacing w:before="120" w:after="120"/>
              <w:rPr>
                <w:rFonts w:ascii="Verdana" w:eastAsia="SimSun" w:hAnsi="Verdana" w:cs="Times New Roman"/>
                <w:sz w:val="20"/>
                <w:szCs w:val="20"/>
              </w:rPr>
            </w:pPr>
          </w:p>
        </w:tc>
      </w:tr>
    </w:tbl>
    <w:p w14:paraId="085AD071" w14:textId="77777777" w:rsidR="008455B0" w:rsidRPr="008455B0" w:rsidRDefault="008455B0" w:rsidP="008455B0">
      <w:pPr>
        <w:suppressAutoHyphens w:val="0"/>
        <w:rPr>
          <w:rFonts w:ascii="Times New Roman" w:eastAsia="SimSun" w:hAnsi="Times New Roman" w:cs="Times New Roman"/>
        </w:rPr>
      </w:pPr>
    </w:p>
    <w:p w14:paraId="1EFB3D2B" w14:textId="77777777" w:rsidR="008455B0" w:rsidRPr="008455B0" w:rsidRDefault="008455B0" w:rsidP="008455B0">
      <w:pPr>
        <w:suppressAutoHyphens w:val="0"/>
        <w:jc w:val="both"/>
        <w:rPr>
          <w:rFonts w:ascii="Verdana" w:eastAsia="SimSun" w:hAnsi="Verdana"/>
          <w:sz w:val="20"/>
          <w:szCs w:val="20"/>
        </w:rPr>
      </w:pPr>
      <w:r w:rsidRPr="008455B0">
        <w:rPr>
          <w:rFonts w:ascii="Verdana" w:eastAsia="SimSun" w:hAnsi="Verdana"/>
          <w:sz w:val="20"/>
          <w:szCs w:val="20"/>
        </w:rPr>
        <w:t>Il presente documento di Programmazione annuale</w:t>
      </w:r>
      <w:r w:rsidRPr="008455B0">
        <w:rPr>
          <w:rFonts w:ascii="Verdana" w:eastAsia="SimSun" w:hAnsi="Verdana"/>
          <w:b/>
          <w:bCs/>
          <w:sz w:val="20"/>
          <w:szCs w:val="20"/>
        </w:rPr>
        <w:t xml:space="preserve"> </w:t>
      </w:r>
      <w:r w:rsidRPr="008455B0">
        <w:rPr>
          <w:rFonts w:ascii="Verdana" w:eastAsia="SimSun" w:hAnsi="Verdana"/>
          <w:bCs/>
          <w:sz w:val="20"/>
          <w:szCs w:val="20"/>
        </w:rPr>
        <w:t>è</w:t>
      </w:r>
      <w:r w:rsidRPr="008455B0">
        <w:rPr>
          <w:rFonts w:ascii="Verdana" w:eastAsia="SimSun" w:hAnsi="Verdana"/>
          <w:sz w:val="20"/>
          <w:szCs w:val="20"/>
        </w:rPr>
        <w:t xml:space="preserve"> elaborato tenendo conto:</w:t>
      </w:r>
    </w:p>
    <w:p w14:paraId="2766645A" w14:textId="77777777" w:rsidR="008455B0" w:rsidRPr="008455B0" w:rsidRDefault="008455B0" w:rsidP="008455B0">
      <w:pPr>
        <w:numPr>
          <w:ilvl w:val="0"/>
          <w:numId w:val="7"/>
        </w:numPr>
        <w:suppressAutoHyphens w:val="0"/>
        <w:spacing w:before="120"/>
        <w:ind w:left="714" w:hanging="357"/>
        <w:jc w:val="both"/>
        <w:rPr>
          <w:rFonts w:ascii="Verdana" w:eastAsia="SimSun" w:hAnsi="Verdana"/>
          <w:sz w:val="20"/>
          <w:szCs w:val="20"/>
        </w:rPr>
      </w:pPr>
      <w:r w:rsidRPr="008455B0">
        <w:rPr>
          <w:rFonts w:ascii="Verdana" w:eastAsia="SimSun" w:hAnsi="Verdana" w:cs="Arial"/>
          <w:bCs/>
          <w:sz w:val="20"/>
          <w:szCs w:val="20"/>
        </w:rPr>
        <w:t xml:space="preserve">dei risultati di apprendimento sulla base </w:t>
      </w:r>
      <w:r w:rsidRPr="008455B0">
        <w:rPr>
          <w:rFonts w:ascii="Verdana" w:eastAsia="SimSun" w:hAnsi="Verdana" w:cs="Arial"/>
          <w:bCs/>
          <w:sz w:val="20"/>
          <w:szCs w:val="20"/>
          <w:u w:val="single"/>
        </w:rPr>
        <w:t>della normativa vigente</w:t>
      </w:r>
      <w:r w:rsidRPr="008455B0">
        <w:rPr>
          <w:rFonts w:ascii="Verdana" w:eastAsia="SimSun" w:hAnsi="Verdana"/>
          <w:bCs/>
          <w:sz w:val="20"/>
          <w:szCs w:val="20"/>
        </w:rPr>
        <w:t xml:space="preserve"> </w:t>
      </w:r>
      <w:r w:rsidRPr="008455B0">
        <w:rPr>
          <w:rFonts w:ascii="Verdana" w:eastAsia="SimSun" w:hAnsi="Verdana" w:cs="Arial"/>
          <w:bCs/>
          <w:sz w:val="20"/>
          <w:szCs w:val="20"/>
        </w:rPr>
        <w:t>(per i Licei: D.P.R. n. 89/2010 e Indicazioni Nazionali di cui al D.I. n. 211/2010; per gli</w:t>
      </w:r>
      <w:r w:rsidRPr="008455B0">
        <w:rPr>
          <w:rFonts w:ascii="Verdana" w:eastAsia="SimSun" w:hAnsi="Verdana" w:cs="Arial"/>
          <w:sz w:val="20"/>
          <w:szCs w:val="20"/>
        </w:rPr>
        <w:t xml:space="preserve"> Istituti Tecnic</w:t>
      </w:r>
      <w:r w:rsidRPr="008455B0">
        <w:rPr>
          <w:rFonts w:ascii="Verdana" w:eastAsia="SimSun" w:hAnsi="Verdana" w:cs="Arial"/>
          <w:sz w:val="20"/>
          <w:szCs w:val="20"/>
          <w:u w:val="single"/>
        </w:rPr>
        <w:t>i</w:t>
      </w:r>
      <w:r w:rsidRPr="008455B0">
        <w:rPr>
          <w:rFonts w:ascii="Verdana" w:eastAsia="SimSun" w:hAnsi="Verdana" w:cs="Arial"/>
          <w:sz w:val="20"/>
          <w:szCs w:val="20"/>
        </w:rPr>
        <w:t>: D.P.R. n. 88/2010 e Linee Guida trasmesse con Direttive M.I.U.R. n. 57 del 15/7/2010 e n. 4 del 16/1/2012</w:t>
      </w:r>
      <w:r w:rsidRPr="008455B0">
        <w:rPr>
          <w:rFonts w:ascii="Verdana" w:eastAsia="SimSun" w:hAnsi="Verdana"/>
          <w:sz w:val="20"/>
          <w:szCs w:val="20"/>
        </w:rPr>
        <w:t>);</w:t>
      </w:r>
    </w:p>
    <w:p w14:paraId="1E24A059" w14:textId="77777777" w:rsidR="008455B0" w:rsidRPr="008455B0" w:rsidRDefault="008455B0" w:rsidP="008455B0">
      <w:pPr>
        <w:numPr>
          <w:ilvl w:val="0"/>
          <w:numId w:val="7"/>
        </w:numPr>
        <w:suppressAutoHyphens w:val="0"/>
        <w:jc w:val="both"/>
        <w:rPr>
          <w:rFonts w:ascii="Verdana" w:eastAsia="SimSun" w:hAnsi="Verdana"/>
          <w:sz w:val="20"/>
          <w:szCs w:val="20"/>
        </w:rPr>
      </w:pPr>
      <w:r w:rsidRPr="008455B0">
        <w:rPr>
          <w:rFonts w:ascii="Verdana" w:eastAsia="SimSun" w:hAnsi="Verdana"/>
          <w:sz w:val="20"/>
          <w:szCs w:val="20"/>
        </w:rPr>
        <w:t xml:space="preserve">della delibera del </w:t>
      </w:r>
      <w:r w:rsidRPr="008455B0">
        <w:rPr>
          <w:rFonts w:ascii="Verdana" w:eastAsia="SimSun" w:hAnsi="Verdana"/>
          <w:sz w:val="20"/>
          <w:szCs w:val="20"/>
          <w:u w:val="single"/>
        </w:rPr>
        <w:t>Collegio dei docenti</w:t>
      </w:r>
      <w:r w:rsidRPr="008455B0">
        <w:rPr>
          <w:rFonts w:ascii="Verdana" w:eastAsia="SimSun" w:hAnsi="Verdana"/>
          <w:sz w:val="20"/>
          <w:szCs w:val="20"/>
        </w:rPr>
        <w:t xml:space="preserve"> relativa all’approvazione del Piano dell’Offerta Formativa;</w:t>
      </w:r>
    </w:p>
    <w:p w14:paraId="7E282D07" w14:textId="77777777" w:rsidR="008455B0" w:rsidRPr="008455B0" w:rsidRDefault="008455B0" w:rsidP="008455B0">
      <w:pPr>
        <w:numPr>
          <w:ilvl w:val="0"/>
          <w:numId w:val="7"/>
        </w:numPr>
        <w:suppressAutoHyphens w:val="0"/>
        <w:jc w:val="both"/>
        <w:rPr>
          <w:rFonts w:ascii="Verdana" w:eastAsia="SimSun" w:hAnsi="Verdana"/>
          <w:sz w:val="20"/>
          <w:szCs w:val="20"/>
        </w:rPr>
      </w:pPr>
      <w:r w:rsidRPr="008455B0">
        <w:rPr>
          <w:rFonts w:ascii="Verdana" w:eastAsia="SimSun" w:hAnsi="Verdana"/>
          <w:sz w:val="20"/>
          <w:szCs w:val="20"/>
        </w:rPr>
        <w:t xml:space="preserve">delle decisioni assunte nei </w:t>
      </w:r>
      <w:r w:rsidRPr="008455B0">
        <w:rPr>
          <w:rFonts w:ascii="Verdana" w:eastAsia="SimSun" w:hAnsi="Verdana"/>
          <w:sz w:val="20"/>
          <w:szCs w:val="20"/>
          <w:u w:val="single"/>
        </w:rPr>
        <w:t>dipartimenti disciplinari</w:t>
      </w:r>
      <w:r w:rsidRPr="008455B0">
        <w:rPr>
          <w:rFonts w:ascii="Verdana" w:eastAsia="SimSun" w:hAnsi="Verdana"/>
          <w:sz w:val="20"/>
          <w:szCs w:val="20"/>
        </w:rPr>
        <w:t xml:space="preserve"> e nei </w:t>
      </w:r>
      <w:r w:rsidRPr="008455B0">
        <w:rPr>
          <w:rFonts w:ascii="Verdana" w:eastAsia="SimSun" w:hAnsi="Verdana"/>
          <w:sz w:val="20"/>
          <w:szCs w:val="20"/>
          <w:u w:val="single"/>
        </w:rPr>
        <w:t>dipartimenti di indirizzo</w:t>
      </w:r>
      <w:r w:rsidRPr="008455B0">
        <w:rPr>
          <w:rFonts w:ascii="Verdana" w:eastAsia="SimSun" w:hAnsi="Verdana"/>
          <w:sz w:val="20"/>
          <w:szCs w:val="20"/>
        </w:rPr>
        <w:t xml:space="preserve">; </w:t>
      </w:r>
    </w:p>
    <w:p w14:paraId="6654564F" w14:textId="77777777" w:rsidR="008455B0" w:rsidRPr="008455B0" w:rsidRDefault="008455B0" w:rsidP="008455B0">
      <w:pPr>
        <w:numPr>
          <w:ilvl w:val="0"/>
          <w:numId w:val="7"/>
        </w:numPr>
        <w:suppressAutoHyphens w:val="0"/>
        <w:jc w:val="both"/>
        <w:rPr>
          <w:rFonts w:ascii="Verdana" w:eastAsia="SimSun" w:hAnsi="Verdana"/>
          <w:sz w:val="20"/>
          <w:szCs w:val="20"/>
        </w:rPr>
      </w:pPr>
      <w:r w:rsidRPr="008455B0">
        <w:rPr>
          <w:rFonts w:ascii="Verdana" w:eastAsia="SimSun" w:hAnsi="Verdana"/>
          <w:sz w:val="20"/>
          <w:szCs w:val="20"/>
        </w:rPr>
        <w:t xml:space="preserve">delle decisioni assunte nelle riunioni del </w:t>
      </w:r>
      <w:r w:rsidRPr="008455B0">
        <w:rPr>
          <w:rFonts w:ascii="Verdana" w:eastAsia="SimSun" w:hAnsi="Verdana"/>
          <w:sz w:val="20"/>
          <w:szCs w:val="20"/>
          <w:u w:val="single"/>
        </w:rPr>
        <w:t>Consiglio di classe</w:t>
      </w:r>
      <w:r w:rsidRPr="008455B0">
        <w:rPr>
          <w:rFonts w:ascii="Verdana" w:eastAsia="SimSun" w:hAnsi="Verdana"/>
          <w:sz w:val="20"/>
          <w:szCs w:val="20"/>
        </w:rPr>
        <w:t xml:space="preserve">; </w:t>
      </w:r>
    </w:p>
    <w:p w14:paraId="4C7FFCC6" w14:textId="77777777" w:rsidR="008455B0" w:rsidRPr="008455B0" w:rsidRDefault="008455B0" w:rsidP="008455B0">
      <w:pPr>
        <w:numPr>
          <w:ilvl w:val="0"/>
          <w:numId w:val="7"/>
        </w:numPr>
        <w:suppressAutoHyphens w:val="0"/>
        <w:jc w:val="both"/>
        <w:rPr>
          <w:rFonts w:ascii="Verdana" w:eastAsia="SimSun" w:hAnsi="Verdana"/>
          <w:sz w:val="20"/>
          <w:szCs w:val="20"/>
        </w:rPr>
      </w:pPr>
      <w:r w:rsidRPr="008455B0">
        <w:rPr>
          <w:rFonts w:ascii="Verdana" w:eastAsia="SimSun" w:hAnsi="Verdana"/>
          <w:sz w:val="20"/>
          <w:szCs w:val="20"/>
        </w:rPr>
        <w:t>della situazione e del giudizio in ingresso della classe.</w:t>
      </w:r>
    </w:p>
    <w:p w14:paraId="65111D3B" w14:textId="77777777" w:rsidR="008455B0" w:rsidRPr="008455B0" w:rsidRDefault="008455B0" w:rsidP="008455B0">
      <w:pPr>
        <w:suppressAutoHyphens w:val="0"/>
        <w:rPr>
          <w:rFonts w:eastAsia="SimSun"/>
        </w:rPr>
      </w:pPr>
    </w:p>
    <w:p w14:paraId="5C9B5073" w14:textId="77777777" w:rsidR="008455B0" w:rsidRPr="008455B0" w:rsidRDefault="008455B0" w:rsidP="008455B0">
      <w:pPr>
        <w:suppressAutoHyphens w:val="0"/>
        <w:rPr>
          <w:rFonts w:ascii="Verdana" w:eastAsia="SimSun" w:hAnsi="Verdana"/>
          <w:b/>
          <w:bCs/>
          <w:sz w:val="20"/>
          <w:szCs w:val="20"/>
          <w:u w:val="single"/>
        </w:rPr>
      </w:pPr>
      <w:r w:rsidRPr="008455B0">
        <w:rPr>
          <w:rFonts w:ascii="Verdana" w:eastAsia="SimSun" w:hAnsi="Verdana"/>
          <w:b/>
          <w:bCs/>
          <w:sz w:val="20"/>
          <w:szCs w:val="20"/>
          <w:u w:val="single"/>
        </w:rPr>
        <w:t>SITUAZIONE IN INGRESSO DELLA CLASSE</w:t>
      </w:r>
    </w:p>
    <w:p w14:paraId="4D6A3AD2" w14:textId="77777777" w:rsidR="008455B0" w:rsidRPr="008455B0" w:rsidRDefault="008455B0" w:rsidP="008455B0">
      <w:pPr>
        <w:suppressAutoHyphens w:val="0"/>
        <w:rPr>
          <w:rFonts w:eastAsia="SimSun"/>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5324"/>
      </w:tblGrid>
      <w:tr w:rsidR="008455B0" w:rsidRPr="008455B0" w14:paraId="553A1111" w14:textId="77777777" w:rsidTr="00FC1C9D">
        <w:tc>
          <w:tcPr>
            <w:tcW w:w="4608" w:type="dxa"/>
            <w:shd w:val="clear" w:color="auto" w:fill="auto"/>
          </w:tcPr>
          <w:p w14:paraId="7F5F6B78" w14:textId="77777777" w:rsidR="008455B0" w:rsidRPr="008455B0" w:rsidRDefault="008455B0" w:rsidP="008455B0">
            <w:pPr>
              <w:suppressAutoHyphens w:val="0"/>
              <w:spacing w:before="120" w:after="120"/>
              <w:rPr>
                <w:rFonts w:ascii="Verdana" w:eastAsia="SimSun" w:hAnsi="Verdana"/>
                <w:sz w:val="20"/>
                <w:szCs w:val="20"/>
              </w:rPr>
            </w:pPr>
            <w:r w:rsidRPr="008455B0">
              <w:rPr>
                <w:rFonts w:ascii="Verdana" w:eastAsia="SimSun" w:hAnsi="Verdana"/>
                <w:sz w:val="20"/>
                <w:szCs w:val="20"/>
              </w:rPr>
              <w:t>n° alunni</w:t>
            </w:r>
          </w:p>
        </w:tc>
        <w:tc>
          <w:tcPr>
            <w:tcW w:w="5760" w:type="dxa"/>
            <w:shd w:val="clear" w:color="auto" w:fill="auto"/>
          </w:tcPr>
          <w:p w14:paraId="0AAACAFD" w14:textId="77777777" w:rsidR="008455B0" w:rsidRPr="008455B0" w:rsidRDefault="008455B0" w:rsidP="008455B0">
            <w:pPr>
              <w:suppressAutoHyphens w:val="0"/>
              <w:spacing w:before="120" w:after="120"/>
              <w:rPr>
                <w:rFonts w:ascii="Verdana" w:eastAsia="SimSun" w:hAnsi="Verdana"/>
                <w:sz w:val="20"/>
                <w:szCs w:val="20"/>
                <w:u w:val="single"/>
              </w:rPr>
            </w:pPr>
          </w:p>
        </w:tc>
      </w:tr>
      <w:tr w:rsidR="008455B0" w:rsidRPr="008455B0" w14:paraId="7CC78062" w14:textId="77777777" w:rsidTr="00FC1C9D">
        <w:tc>
          <w:tcPr>
            <w:tcW w:w="4608" w:type="dxa"/>
            <w:shd w:val="clear" w:color="auto" w:fill="auto"/>
          </w:tcPr>
          <w:p w14:paraId="2FADAC1E" w14:textId="77777777" w:rsidR="008455B0" w:rsidRPr="008455B0" w:rsidRDefault="008455B0" w:rsidP="008455B0">
            <w:pPr>
              <w:suppressAutoHyphens w:val="0"/>
              <w:spacing w:before="120" w:after="120"/>
              <w:rPr>
                <w:rFonts w:ascii="Verdana" w:eastAsia="SimSun" w:hAnsi="Verdana"/>
                <w:sz w:val="20"/>
                <w:szCs w:val="20"/>
              </w:rPr>
            </w:pPr>
            <w:r w:rsidRPr="008455B0">
              <w:rPr>
                <w:rFonts w:ascii="Verdana" w:eastAsia="SimSun" w:hAnsi="Verdana"/>
                <w:sz w:val="20"/>
                <w:szCs w:val="20"/>
              </w:rPr>
              <w:t>di cui alunni BES (certificati H, DSA, altro da specificare)</w:t>
            </w:r>
          </w:p>
        </w:tc>
        <w:tc>
          <w:tcPr>
            <w:tcW w:w="5760" w:type="dxa"/>
            <w:shd w:val="clear" w:color="auto" w:fill="auto"/>
          </w:tcPr>
          <w:p w14:paraId="34B0C6CD" w14:textId="77777777" w:rsidR="008455B0" w:rsidRPr="008455B0" w:rsidRDefault="008455B0" w:rsidP="008455B0">
            <w:pPr>
              <w:suppressAutoHyphens w:val="0"/>
              <w:spacing w:before="120" w:after="120"/>
              <w:rPr>
                <w:rFonts w:ascii="Verdana" w:eastAsia="SimSun" w:hAnsi="Verdana"/>
                <w:sz w:val="20"/>
                <w:szCs w:val="20"/>
              </w:rPr>
            </w:pPr>
            <w:r w:rsidRPr="008455B0">
              <w:rPr>
                <w:rFonts w:ascii="Verdana" w:eastAsia="SimSun" w:hAnsi="Verdana"/>
                <w:sz w:val="20"/>
                <w:szCs w:val="20"/>
              </w:rPr>
              <w:t>Per questi alunni si fa riferimento al PEI (H) e al PDP (DSA)</w:t>
            </w:r>
          </w:p>
        </w:tc>
      </w:tr>
      <w:tr w:rsidR="008455B0" w:rsidRPr="008455B0" w14:paraId="27906D3D" w14:textId="77777777" w:rsidTr="00FC1C9D">
        <w:tc>
          <w:tcPr>
            <w:tcW w:w="4608" w:type="dxa"/>
            <w:shd w:val="clear" w:color="auto" w:fill="auto"/>
          </w:tcPr>
          <w:p w14:paraId="0C952E9C" w14:textId="77777777" w:rsidR="008455B0" w:rsidRPr="008455B0" w:rsidRDefault="008455B0" w:rsidP="008455B0">
            <w:pPr>
              <w:suppressAutoHyphens w:val="0"/>
              <w:spacing w:before="120" w:after="120"/>
              <w:rPr>
                <w:rFonts w:ascii="Verdana" w:eastAsia="SimSun" w:hAnsi="Verdana"/>
                <w:sz w:val="20"/>
                <w:szCs w:val="20"/>
              </w:rPr>
            </w:pPr>
            <w:r w:rsidRPr="008455B0">
              <w:rPr>
                <w:rFonts w:ascii="Verdana" w:eastAsia="SimSun" w:hAnsi="Verdana"/>
                <w:sz w:val="20"/>
                <w:szCs w:val="20"/>
              </w:rPr>
              <w:t>di cui alunni ripetenti</w:t>
            </w:r>
          </w:p>
        </w:tc>
        <w:tc>
          <w:tcPr>
            <w:tcW w:w="5760" w:type="dxa"/>
            <w:shd w:val="clear" w:color="auto" w:fill="auto"/>
          </w:tcPr>
          <w:p w14:paraId="5229C5A7" w14:textId="77777777" w:rsidR="008455B0" w:rsidRPr="008455B0" w:rsidRDefault="008455B0" w:rsidP="008455B0">
            <w:pPr>
              <w:suppressAutoHyphens w:val="0"/>
              <w:spacing w:before="120" w:after="120"/>
              <w:rPr>
                <w:rFonts w:ascii="Verdana" w:eastAsia="SimSun" w:hAnsi="Verdana"/>
                <w:sz w:val="20"/>
                <w:szCs w:val="20"/>
                <w:u w:val="single"/>
              </w:rPr>
            </w:pPr>
          </w:p>
        </w:tc>
      </w:tr>
      <w:tr w:rsidR="008455B0" w:rsidRPr="008455B0" w14:paraId="5ED52794" w14:textId="77777777" w:rsidTr="00FC1C9D">
        <w:tc>
          <w:tcPr>
            <w:tcW w:w="4608" w:type="dxa"/>
            <w:shd w:val="clear" w:color="auto" w:fill="auto"/>
          </w:tcPr>
          <w:p w14:paraId="6ABB8145" w14:textId="77777777" w:rsidR="008455B0" w:rsidRPr="008455B0" w:rsidRDefault="008455B0" w:rsidP="008455B0">
            <w:pPr>
              <w:suppressAutoHyphens w:val="0"/>
              <w:spacing w:before="120" w:after="120"/>
              <w:rPr>
                <w:rFonts w:ascii="Verdana" w:eastAsia="SimSun" w:hAnsi="Verdana"/>
                <w:sz w:val="20"/>
                <w:szCs w:val="20"/>
              </w:rPr>
            </w:pPr>
            <w:r w:rsidRPr="008455B0">
              <w:rPr>
                <w:rFonts w:ascii="Verdana" w:eastAsia="SimSun" w:hAnsi="Verdana"/>
                <w:sz w:val="20"/>
                <w:szCs w:val="20"/>
              </w:rPr>
              <w:t>di cui alunni provenienti da altro indirizzo di studio o da altra scuola (specificare se sono stati programmati percorsi di integrazione per la disciplina)</w:t>
            </w:r>
          </w:p>
        </w:tc>
        <w:tc>
          <w:tcPr>
            <w:tcW w:w="5760" w:type="dxa"/>
            <w:shd w:val="clear" w:color="auto" w:fill="auto"/>
          </w:tcPr>
          <w:p w14:paraId="365B122D" w14:textId="77777777" w:rsidR="008455B0" w:rsidRPr="008455B0" w:rsidRDefault="008455B0" w:rsidP="008455B0">
            <w:pPr>
              <w:suppressAutoHyphens w:val="0"/>
              <w:spacing w:before="120" w:after="120"/>
              <w:rPr>
                <w:rFonts w:ascii="Verdana" w:eastAsia="SimSun" w:hAnsi="Verdana"/>
                <w:sz w:val="20"/>
                <w:szCs w:val="20"/>
                <w:u w:val="single"/>
              </w:rPr>
            </w:pPr>
          </w:p>
        </w:tc>
      </w:tr>
    </w:tbl>
    <w:p w14:paraId="325C53CD" w14:textId="77777777" w:rsidR="008455B0" w:rsidRPr="008455B0" w:rsidRDefault="008455B0" w:rsidP="008455B0">
      <w:pPr>
        <w:suppressAutoHyphens w:val="0"/>
        <w:rPr>
          <w:rFonts w:eastAsia="SimSun"/>
          <w:sz w:val="22"/>
          <w:szCs w:val="22"/>
          <w:u w:val="single"/>
        </w:rPr>
      </w:pPr>
    </w:p>
    <w:p w14:paraId="4B616DE2" w14:textId="77777777" w:rsidR="008455B0" w:rsidRPr="008455B0" w:rsidRDefault="008455B0" w:rsidP="008455B0">
      <w:pPr>
        <w:suppressAutoHyphens w:val="0"/>
        <w:rPr>
          <w:rFonts w:ascii="Verdana" w:eastAsia="SimSun" w:hAnsi="Verdana"/>
          <w:b/>
          <w:bCs/>
          <w:sz w:val="20"/>
          <w:szCs w:val="20"/>
          <w:u w:val="single"/>
        </w:rPr>
      </w:pPr>
      <w:r w:rsidRPr="008455B0">
        <w:rPr>
          <w:rFonts w:ascii="Verdana" w:eastAsia="SimSun" w:hAnsi="Verdana"/>
          <w:b/>
          <w:bCs/>
          <w:sz w:val="20"/>
          <w:szCs w:val="20"/>
          <w:u w:val="single"/>
        </w:rPr>
        <w:t>GIUDIZIO SULLA CLASSE IN INGRESSO</w:t>
      </w:r>
    </w:p>
    <w:p w14:paraId="73C145EC" w14:textId="77777777" w:rsidR="008455B0" w:rsidRPr="008455B0" w:rsidRDefault="008455B0" w:rsidP="008455B0">
      <w:pPr>
        <w:suppressAutoHyphens w:val="0"/>
        <w:rPr>
          <w:rFonts w:eastAsia="SimSun"/>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55B0" w:rsidRPr="008455B0" w14:paraId="3E03EA5F" w14:textId="77777777" w:rsidTr="00FC1C9D">
        <w:tc>
          <w:tcPr>
            <w:tcW w:w="10368" w:type="dxa"/>
            <w:shd w:val="clear" w:color="auto" w:fill="auto"/>
          </w:tcPr>
          <w:p w14:paraId="58A4723B" w14:textId="77777777" w:rsidR="008455B0" w:rsidRPr="008455B0" w:rsidRDefault="008455B0" w:rsidP="008455B0">
            <w:pPr>
              <w:suppressAutoHyphens w:val="0"/>
              <w:spacing w:before="120" w:after="120"/>
              <w:jc w:val="both"/>
              <w:rPr>
                <w:rFonts w:ascii="Verdana" w:eastAsia="SimSun" w:hAnsi="Verdana"/>
                <w:sz w:val="20"/>
                <w:szCs w:val="20"/>
              </w:rPr>
            </w:pPr>
          </w:p>
          <w:p w14:paraId="37BF393F" w14:textId="77777777" w:rsidR="008455B0" w:rsidRPr="008455B0" w:rsidRDefault="008455B0" w:rsidP="008455B0">
            <w:pPr>
              <w:suppressAutoHyphens w:val="0"/>
              <w:spacing w:before="120" w:after="120"/>
              <w:jc w:val="both"/>
              <w:rPr>
                <w:rFonts w:ascii="Verdana" w:eastAsia="SimSun" w:hAnsi="Verdana"/>
                <w:sz w:val="20"/>
                <w:szCs w:val="20"/>
              </w:rPr>
            </w:pPr>
          </w:p>
        </w:tc>
      </w:tr>
    </w:tbl>
    <w:p w14:paraId="3743191A" w14:textId="77777777" w:rsidR="008455B0" w:rsidRPr="008455B0" w:rsidRDefault="008455B0" w:rsidP="008455B0">
      <w:pPr>
        <w:suppressAutoHyphens w:val="0"/>
        <w:jc w:val="both"/>
        <w:rPr>
          <w:rFonts w:eastAsia="SimSun"/>
          <w:sz w:val="22"/>
          <w:szCs w:val="22"/>
        </w:rPr>
      </w:pPr>
    </w:p>
    <w:p w14:paraId="2426C513" w14:textId="77777777" w:rsidR="008455B0" w:rsidRPr="008455B0" w:rsidRDefault="008455B0" w:rsidP="008455B0">
      <w:pPr>
        <w:suppressAutoHyphens w:val="0"/>
        <w:rPr>
          <w:rFonts w:ascii="Verdana" w:eastAsia="SimSun" w:hAnsi="Verdana"/>
          <w:b/>
          <w:bCs/>
          <w:sz w:val="20"/>
          <w:szCs w:val="20"/>
          <w:u w:val="single"/>
        </w:rPr>
      </w:pPr>
      <w:r w:rsidRPr="008455B0">
        <w:rPr>
          <w:rFonts w:ascii="Verdana" w:eastAsia="SimSun" w:hAnsi="Verdana"/>
          <w:b/>
          <w:bCs/>
          <w:sz w:val="20"/>
          <w:szCs w:val="20"/>
          <w:u w:val="single"/>
        </w:rPr>
        <w:t xml:space="preserve">STRUMENTI UTILIZZATI PER </w:t>
      </w:r>
      <w:smartTag w:uri="urn:schemas-microsoft-com:office:smarttags" w:element="PersonName">
        <w:smartTagPr>
          <w:attr w:name="ProductID" w:val="LA RILEVAZIONE DEI"/>
        </w:smartTagPr>
        <w:r w:rsidRPr="008455B0">
          <w:rPr>
            <w:rFonts w:ascii="Verdana" w:eastAsia="SimSun" w:hAnsi="Verdana"/>
            <w:b/>
            <w:bCs/>
            <w:sz w:val="20"/>
            <w:szCs w:val="20"/>
            <w:u w:val="single"/>
          </w:rPr>
          <w:t>LA RILEVAZIONE DEI</w:t>
        </w:r>
      </w:smartTag>
      <w:r w:rsidRPr="008455B0">
        <w:rPr>
          <w:rFonts w:ascii="Verdana" w:eastAsia="SimSun" w:hAnsi="Verdana"/>
          <w:b/>
          <w:bCs/>
          <w:sz w:val="20"/>
          <w:szCs w:val="20"/>
          <w:u w:val="single"/>
        </w:rPr>
        <w:t xml:space="preserve"> DATI IN INGRESSO</w:t>
      </w:r>
    </w:p>
    <w:p w14:paraId="7E634071" w14:textId="77777777" w:rsidR="008455B0" w:rsidRPr="008455B0" w:rsidRDefault="008455B0" w:rsidP="008455B0">
      <w:pPr>
        <w:suppressAutoHyphens w:val="0"/>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5244"/>
      </w:tblGrid>
      <w:tr w:rsidR="008455B0" w:rsidRPr="008455B0" w14:paraId="078BF522" w14:textId="77777777" w:rsidTr="00FC1C9D">
        <w:tc>
          <w:tcPr>
            <w:tcW w:w="4889" w:type="dxa"/>
            <w:shd w:val="clear" w:color="auto" w:fill="auto"/>
          </w:tcPr>
          <w:p w14:paraId="40AC2763" w14:textId="77777777" w:rsidR="008455B0" w:rsidRPr="008455B0" w:rsidRDefault="008455B0" w:rsidP="008455B0">
            <w:pPr>
              <w:numPr>
                <w:ilvl w:val="0"/>
                <w:numId w:val="8"/>
              </w:numPr>
              <w:suppressAutoHyphens w:val="0"/>
              <w:spacing w:before="120" w:after="120"/>
              <w:ind w:left="714" w:hanging="357"/>
              <w:rPr>
                <w:rFonts w:ascii="Verdana" w:eastAsia="SimSun" w:hAnsi="Verdana"/>
                <w:sz w:val="20"/>
                <w:szCs w:val="20"/>
              </w:rPr>
            </w:pPr>
            <w:r w:rsidRPr="008455B0">
              <w:rPr>
                <w:rFonts w:ascii="Verdana" w:eastAsia="SimSun" w:hAnsi="Verdana"/>
                <w:sz w:val="20"/>
                <w:szCs w:val="20"/>
              </w:rPr>
              <w:t>Test di ingresso (concordati con il dipartimento disciplinare)</w:t>
            </w:r>
          </w:p>
        </w:tc>
        <w:tc>
          <w:tcPr>
            <w:tcW w:w="5479" w:type="dxa"/>
            <w:shd w:val="clear" w:color="auto" w:fill="auto"/>
          </w:tcPr>
          <w:p w14:paraId="276FD004" w14:textId="77777777" w:rsidR="008455B0" w:rsidRPr="008455B0" w:rsidRDefault="008455B0" w:rsidP="008455B0">
            <w:pPr>
              <w:numPr>
                <w:ilvl w:val="0"/>
                <w:numId w:val="8"/>
              </w:numPr>
              <w:suppressAutoHyphens w:val="0"/>
              <w:spacing w:before="120" w:after="120"/>
              <w:ind w:left="714" w:hanging="357"/>
              <w:rPr>
                <w:rFonts w:ascii="Verdana" w:eastAsia="SimSun" w:hAnsi="Verdana"/>
                <w:sz w:val="20"/>
                <w:szCs w:val="20"/>
              </w:rPr>
            </w:pPr>
            <w:r w:rsidRPr="008455B0">
              <w:rPr>
                <w:rFonts w:ascii="Verdana" w:eastAsia="SimSun" w:hAnsi="Verdana"/>
                <w:sz w:val="20"/>
                <w:szCs w:val="20"/>
              </w:rPr>
              <w:t>Test di ingresso (elaborati dal docente)</w:t>
            </w:r>
          </w:p>
        </w:tc>
      </w:tr>
      <w:tr w:rsidR="008455B0" w:rsidRPr="008455B0" w14:paraId="29F5ADBE" w14:textId="77777777" w:rsidTr="00FC1C9D">
        <w:tc>
          <w:tcPr>
            <w:tcW w:w="4889" w:type="dxa"/>
            <w:shd w:val="clear" w:color="auto" w:fill="auto"/>
          </w:tcPr>
          <w:p w14:paraId="1F47DE5D" w14:textId="77777777" w:rsidR="008455B0" w:rsidRPr="008455B0" w:rsidRDefault="008455B0" w:rsidP="008455B0">
            <w:pPr>
              <w:numPr>
                <w:ilvl w:val="0"/>
                <w:numId w:val="8"/>
              </w:numPr>
              <w:suppressAutoHyphens w:val="0"/>
              <w:spacing w:before="120" w:after="120"/>
              <w:ind w:left="714" w:hanging="357"/>
              <w:rPr>
                <w:rFonts w:ascii="Verdana" w:eastAsia="SimSun" w:hAnsi="Verdana"/>
                <w:sz w:val="20"/>
                <w:szCs w:val="20"/>
              </w:rPr>
            </w:pPr>
            <w:r w:rsidRPr="008455B0">
              <w:rPr>
                <w:rFonts w:ascii="Verdana" w:eastAsia="SimSun" w:hAnsi="Verdana"/>
                <w:sz w:val="20"/>
                <w:szCs w:val="20"/>
              </w:rPr>
              <w:t>Colloqui con gli alunni</w:t>
            </w:r>
          </w:p>
        </w:tc>
        <w:tc>
          <w:tcPr>
            <w:tcW w:w="5479" w:type="dxa"/>
            <w:shd w:val="clear" w:color="auto" w:fill="auto"/>
          </w:tcPr>
          <w:p w14:paraId="232A546D" w14:textId="77777777" w:rsidR="008455B0" w:rsidRPr="008455B0" w:rsidRDefault="008455B0" w:rsidP="008455B0">
            <w:pPr>
              <w:numPr>
                <w:ilvl w:val="0"/>
                <w:numId w:val="8"/>
              </w:numPr>
              <w:suppressAutoHyphens w:val="0"/>
              <w:spacing w:before="120" w:after="120"/>
              <w:ind w:left="714" w:hanging="357"/>
              <w:rPr>
                <w:rFonts w:ascii="Verdana" w:eastAsia="SimSun" w:hAnsi="Verdana"/>
                <w:sz w:val="20"/>
                <w:szCs w:val="20"/>
              </w:rPr>
            </w:pPr>
            <w:r w:rsidRPr="008455B0">
              <w:rPr>
                <w:rFonts w:ascii="Verdana" w:eastAsia="SimSun" w:hAnsi="Verdana"/>
                <w:sz w:val="20"/>
                <w:szCs w:val="20"/>
              </w:rPr>
              <w:t>Altro __________________________</w:t>
            </w:r>
          </w:p>
        </w:tc>
      </w:tr>
      <w:tr w:rsidR="008455B0" w:rsidRPr="008455B0" w14:paraId="6B5DED17" w14:textId="77777777" w:rsidTr="00FC1C9D">
        <w:tc>
          <w:tcPr>
            <w:tcW w:w="10368" w:type="dxa"/>
            <w:gridSpan w:val="2"/>
            <w:shd w:val="clear" w:color="auto" w:fill="auto"/>
          </w:tcPr>
          <w:p w14:paraId="51172B30" w14:textId="77777777" w:rsidR="008455B0" w:rsidRPr="008455B0" w:rsidRDefault="008455B0" w:rsidP="008455B0">
            <w:pPr>
              <w:suppressAutoHyphens w:val="0"/>
              <w:spacing w:before="120" w:after="120"/>
              <w:ind w:left="357"/>
              <w:rPr>
                <w:rFonts w:ascii="Verdana" w:eastAsia="SimSun" w:hAnsi="Verdana" w:cs="Times New Roman"/>
                <w:sz w:val="20"/>
                <w:szCs w:val="20"/>
              </w:rPr>
            </w:pPr>
            <w:r w:rsidRPr="008455B0">
              <w:rPr>
                <w:rFonts w:ascii="Verdana" w:eastAsia="SimSun" w:hAnsi="Verdana" w:cs="Times New Roman"/>
                <w:sz w:val="20"/>
                <w:szCs w:val="20"/>
              </w:rPr>
              <w:t>Osservazioni ed esiti dei test (o di altre prove di ingresso)</w:t>
            </w:r>
          </w:p>
          <w:p w14:paraId="00E0B020" w14:textId="77777777" w:rsidR="008455B0" w:rsidRPr="008455B0" w:rsidRDefault="008455B0" w:rsidP="008455B0">
            <w:pPr>
              <w:suppressAutoHyphens w:val="0"/>
              <w:spacing w:before="120" w:after="120"/>
              <w:ind w:left="357"/>
              <w:rPr>
                <w:rFonts w:ascii="Verdana" w:eastAsia="SimSun" w:hAnsi="Verdana" w:cs="Times New Roman"/>
                <w:sz w:val="20"/>
                <w:szCs w:val="20"/>
              </w:rPr>
            </w:pPr>
          </w:p>
          <w:p w14:paraId="46D16D61" w14:textId="77777777" w:rsidR="008455B0" w:rsidRPr="008455B0" w:rsidRDefault="008455B0" w:rsidP="008455B0">
            <w:pPr>
              <w:suppressAutoHyphens w:val="0"/>
              <w:spacing w:before="120" w:after="120"/>
              <w:ind w:left="357"/>
              <w:rPr>
                <w:rFonts w:ascii="Verdana" w:eastAsia="SimSun" w:hAnsi="Verdana"/>
                <w:sz w:val="20"/>
                <w:szCs w:val="20"/>
              </w:rPr>
            </w:pPr>
          </w:p>
        </w:tc>
      </w:tr>
    </w:tbl>
    <w:p w14:paraId="0D5D8245" w14:textId="77777777" w:rsidR="008455B0" w:rsidRPr="008455B0" w:rsidRDefault="008455B0" w:rsidP="008455B0">
      <w:pPr>
        <w:suppressAutoHyphens w:val="0"/>
        <w:rPr>
          <w:rFonts w:eastAsia="SimSun"/>
        </w:rPr>
      </w:pPr>
    </w:p>
    <w:p w14:paraId="575B4EBB" w14:textId="77777777" w:rsidR="008455B0" w:rsidRPr="008455B0" w:rsidRDefault="008455B0" w:rsidP="008455B0">
      <w:pPr>
        <w:suppressAutoHyphens w:val="0"/>
        <w:rPr>
          <w:rFonts w:ascii="Verdana" w:eastAsia="SimSun" w:hAnsi="Verdana"/>
          <w:b/>
          <w:bCs/>
          <w:sz w:val="20"/>
          <w:szCs w:val="20"/>
          <w:u w:val="single"/>
        </w:rPr>
      </w:pPr>
      <w:r w:rsidRPr="008455B0">
        <w:rPr>
          <w:rFonts w:ascii="Verdana" w:eastAsia="SimSun" w:hAnsi="Verdana"/>
          <w:b/>
          <w:bCs/>
          <w:sz w:val="20"/>
          <w:szCs w:val="20"/>
          <w:u w:val="single"/>
        </w:rPr>
        <w:t>PERCORSI DI RIALLINEAMENTO, RECUPERO E OMOGENEIZZAZIONE DEI LIVELLI DI PARTENZA</w:t>
      </w:r>
    </w:p>
    <w:p w14:paraId="64E84894" w14:textId="77777777" w:rsidR="008455B0" w:rsidRPr="008455B0" w:rsidRDefault="008455B0" w:rsidP="008455B0">
      <w:pPr>
        <w:suppressAutoHyphens w:val="0"/>
        <w:rPr>
          <w:rFonts w:eastAsia="SimSun"/>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55B0" w:rsidRPr="008455B0" w14:paraId="0EBD9B5D" w14:textId="77777777" w:rsidTr="00FC1C9D">
        <w:tc>
          <w:tcPr>
            <w:tcW w:w="10368" w:type="dxa"/>
            <w:shd w:val="clear" w:color="auto" w:fill="auto"/>
          </w:tcPr>
          <w:p w14:paraId="3E353E24" w14:textId="77777777" w:rsidR="008455B0" w:rsidRPr="008455B0" w:rsidRDefault="008455B0" w:rsidP="008455B0">
            <w:pPr>
              <w:suppressAutoHyphens w:val="0"/>
              <w:spacing w:before="120" w:after="120"/>
              <w:jc w:val="both"/>
              <w:rPr>
                <w:rFonts w:ascii="Verdana" w:eastAsia="SimSun" w:hAnsi="Verdana"/>
                <w:sz w:val="20"/>
                <w:szCs w:val="20"/>
              </w:rPr>
            </w:pPr>
          </w:p>
          <w:p w14:paraId="1B9DC5E5" w14:textId="77777777" w:rsidR="008455B0" w:rsidRPr="008455B0" w:rsidRDefault="008455B0" w:rsidP="008455B0">
            <w:pPr>
              <w:suppressAutoHyphens w:val="0"/>
              <w:spacing w:before="120" w:after="120"/>
              <w:jc w:val="both"/>
              <w:rPr>
                <w:rFonts w:ascii="Verdana" w:eastAsia="SimSun" w:hAnsi="Verdana"/>
                <w:sz w:val="20"/>
                <w:szCs w:val="20"/>
              </w:rPr>
            </w:pPr>
          </w:p>
        </w:tc>
      </w:tr>
    </w:tbl>
    <w:p w14:paraId="1AFE08F7" w14:textId="77777777" w:rsidR="008455B0" w:rsidRPr="008455B0" w:rsidRDefault="008455B0" w:rsidP="008455B0">
      <w:pPr>
        <w:suppressAutoHyphens w:val="0"/>
        <w:jc w:val="both"/>
        <w:rPr>
          <w:rFonts w:eastAsia="SimSun"/>
          <w:sz w:val="22"/>
          <w:szCs w:val="22"/>
        </w:rPr>
      </w:pPr>
    </w:p>
    <w:p w14:paraId="1EAABED4" w14:textId="77777777" w:rsidR="008455B0" w:rsidRPr="008455B0" w:rsidRDefault="008455B0" w:rsidP="008455B0">
      <w:pPr>
        <w:suppressAutoHyphens w:val="0"/>
        <w:rPr>
          <w:rFonts w:ascii="Verdana" w:eastAsia="SimSun" w:hAnsi="Verdana"/>
          <w:b/>
          <w:bCs/>
          <w:sz w:val="20"/>
          <w:szCs w:val="20"/>
          <w:u w:val="single"/>
        </w:rPr>
      </w:pPr>
      <w:r w:rsidRPr="008455B0">
        <w:rPr>
          <w:rFonts w:ascii="Verdana" w:eastAsia="SimSun" w:hAnsi="Verdana"/>
          <w:b/>
          <w:bCs/>
          <w:sz w:val="20"/>
          <w:szCs w:val="20"/>
          <w:u w:val="single"/>
        </w:rPr>
        <w:t>PROGRAMMI</w:t>
      </w:r>
    </w:p>
    <w:p w14:paraId="17678F5A" w14:textId="77777777" w:rsidR="008455B0" w:rsidRPr="008455B0" w:rsidRDefault="008455B0" w:rsidP="008455B0">
      <w:pPr>
        <w:suppressAutoHyphens w:val="0"/>
        <w:spacing w:before="120"/>
        <w:jc w:val="both"/>
        <w:rPr>
          <w:rFonts w:ascii="Verdana" w:eastAsia="SimSun" w:hAnsi="Verdana"/>
          <w:sz w:val="20"/>
          <w:szCs w:val="20"/>
        </w:rPr>
      </w:pPr>
      <w:r w:rsidRPr="008455B0">
        <w:rPr>
          <w:rFonts w:ascii="Verdana" w:eastAsia="SimSun" w:hAnsi="Verdana"/>
          <w:sz w:val="20"/>
          <w:szCs w:val="20"/>
        </w:rPr>
        <w:t>I Programmi concordati dalle riunioni di dipartimento in base alle indicazioni nazionali di riordino della scuola secondaria di secondo grado, costituiscono il riferimento per la programmazione didattica annuale di ogni singolo docente.</w:t>
      </w:r>
    </w:p>
    <w:p w14:paraId="7AF33C58" w14:textId="77777777" w:rsidR="008455B0" w:rsidRPr="008455B0" w:rsidRDefault="008455B0" w:rsidP="008455B0">
      <w:pPr>
        <w:suppressAutoHyphens w:val="0"/>
        <w:spacing w:before="120"/>
        <w:jc w:val="both"/>
        <w:rPr>
          <w:rFonts w:ascii="Verdana" w:eastAsia="SimSun" w:hAnsi="Verdana"/>
          <w:sz w:val="20"/>
          <w:szCs w:val="20"/>
        </w:rPr>
      </w:pPr>
      <w:r w:rsidRPr="008455B0">
        <w:rPr>
          <w:rFonts w:ascii="Verdana" w:eastAsia="SimSun" w:hAnsi="Verdana"/>
          <w:sz w:val="20"/>
          <w:szCs w:val="20"/>
        </w:rPr>
        <w:t>Nei programmi vengono evidenziati i seguenti punti:</w:t>
      </w:r>
    </w:p>
    <w:p w14:paraId="605EF533" w14:textId="77777777" w:rsidR="008455B0" w:rsidRPr="008455B0" w:rsidRDefault="008455B0" w:rsidP="008455B0">
      <w:pPr>
        <w:suppressAutoHyphens w:val="0"/>
        <w:spacing w:before="120"/>
        <w:ind w:left="720"/>
        <w:jc w:val="both"/>
        <w:rPr>
          <w:rFonts w:ascii="Verdana" w:eastAsia="SimSun" w:hAnsi="Verdana"/>
          <w:sz w:val="20"/>
          <w:szCs w:val="20"/>
        </w:rPr>
      </w:pPr>
      <w:r w:rsidRPr="008455B0">
        <w:rPr>
          <w:rFonts w:ascii="Verdana" w:eastAsia="SimSun" w:hAnsi="Verdana"/>
          <w:sz w:val="20"/>
          <w:szCs w:val="20"/>
        </w:rPr>
        <w:t>1) Prerequisiti</w:t>
      </w:r>
    </w:p>
    <w:p w14:paraId="35F1A1D6" w14:textId="77777777" w:rsidR="008455B0" w:rsidRPr="008455B0" w:rsidRDefault="008455B0" w:rsidP="008455B0">
      <w:pPr>
        <w:suppressAutoHyphens w:val="0"/>
        <w:ind w:left="720"/>
        <w:jc w:val="both"/>
        <w:rPr>
          <w:rFonts w:ascii="Verdana" w:eastAsia="SimSun" w:hAnsi="Verdana"/>
          <w:sz w:val="20"/>
          <w:szCs w:val="20"/>
        </w:rPr>
      </w:pPr>
      <w:r w:rsidRPr="008455B0">
        <w:rPr>
          <w:rFonts w:ascii="Verdana" w:eastAsia="SimSun" w:hAnsi="Verdana"/>
          <w:sz w:val="20"/>
          <w:szCs w:val="20"/>
        </w:rPr>
        <w:t>2) Obiettivi disciplinari (Conoscenze, Abilità e Competenze)</w:t>
      </w:r>
    </w:p>
    <w:p w14:paraId="11DA4F55" w14:textId="77777777" w:rsidR="008455B0" w:rsidRPr="008455B0" w:rsidRDefault="008455B0" w:rsidP="008455B0">
      <w:pPr>
        <w:suppressAutoHyphens w:val="0"/>
        <w:ind w:left="720"/>
        <w:jc w:val="both"/>
        <w:rPr>
          <w:rFonts w:ascii="Verdana" w:eastAsia="SimSun" w:hAnsi="Verdana"/>
          <w:sz w:val="20"/>
          <w:szCs w:val="20"/>
        </w:rPr>
      </w:pPr>
      <w:r w:rsidRPr="008455B0">
        <w:rPr>
          <w:rFonts w:ascii="Verdana" w:eastAsia="SimSun" w:hAnsi="Verdana"/>
          <w:sz w:val="20"/>
          <w:szCs w:val="20"/>
        </w:rPr>
        <w:t>3) Contenuti (con articolazione temporale e suddivisione tra primo e secondo periodo)</w:t>
      </w:r>
    </w:p>
    <w:p w14:paraId="7F223961" w14:textId="77777777" w:rsidR="008455B0" w:rsidRPr="008455B0" w:rsidRDefault="008455B0" w:rsidP="008455B0">
      <w:pPr>
        <w:suppressAutoHyphens w:val="0"/>
        <w:ind w:left="720"/>
        <w:jc w:val="both"/>
        <w:rPr>
          <w:rFonts w:ascii="Verdana" w:eastAsia="SimSun" w:hAnsi="Verdana"/>
          <w:sz w:val="20"/>
          <w:szCs w:val="20"/>
        </w:rPr>
      </w:pPr>
      <w:r w:rsidRPr="008455B0">
        <w:rPr>
          <w:rFonts w:ascii="Verdana" w:eastAsia="SimSun" w:hAnsi="Verdana"/>
          <w:sz w:val="20"/>
          <w:szCs w:val="20"/>
        </w:rPr>
        <w:t>4) Criteri e strumenti di valutazione</w:t>
      </w:r>
    </w:p>
    <w:p w14:paraId="5F0045B5" w14:textId="77777777" w:rsidR="008455B0" w:rsidRPr="008455B0" w:rsidRDefault="008455B0" w:rsidP="008455B0">
      <w:pPr>
        <w:suppressAutoHyphens w:val="0"/>
        <w:spacing w:before="120" w:after="120"/>
        <w:jc w:val="both"/>
        <w:rPr>
          <w:rFonts w:ascii="Verdana" w:eastAsia="SimSun" w:hAnsi="Verdana"/>
          <w:b/>
          <w:bCs/>
          <w:sz w:val="20"/>
          <w:szCs w:val="20"/>
        </w:rPr>
      </w:pPr>
      <w:r w:rsidRPr="008455B0">
        <w:rPr>
          <w:rFonts w:ascii="Verdana" w:eastAsia="SimSun" w:hAnsi="Verdana"/>
          <w:b/>
          <w:bCs/>
          <w:sz w:val="20"/>
          <w:szCs w:val="20"/>
        </w:rPr>
        <w:t>1) Prerequisiti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55B0" w:rsidRPr="008455B0" w14:paraId="0EFE198C" w14:textId="77777777" w:rsidTr="00FC1C9D">
        <w:tc>
          <w:tcPr>
            <w:tcW w:w="10368" w:type="dxa"/>
            <w:shd w:val="clear" w:color="auto" w:fill="auto"/>
          </w:tcPr>
          <w:p w14:paraId="287F1A2E" w14:textId="77777777" w:rsidR="008455B0" w:rsidRPr="008455B0" w:rsidRDefault="008455B0" w:rsidP="008455B0">
            <w:pPr>
              <w:suppressAutoHyphens w:val="0"/>
              <w:spacing w:before="120" w:after="120"/>
              <w:jc w:val="both"/>
              <w:rPr>
                <w:rFonts w:ascii="Verdana" w:eastAsia="SimSun" w:hAnsi="Verdana"/>
                <w:sz w:val="20"/>
                <w:szCs w:val="20"/>
              </w:rPr>
            </w:pPr>
          </w:p>
          <w:p w14:paraId="2F1C1FFE" w14:textId="77777777" w:rsidR="008455B0" w:rsidRPr="008455B0" w:rsidRDefault="008455B0" w:rsidP="008455B0">
            <w:pPr>
              <w:suppressAutoHyphens w:val="0"/>
              <w:spacing w:before="120" w:after="120"/>
              <w:jc w:val="both"/>
              <w:rPr>
                <w:rFonts w:ascii="Verdana" w:eastAsia="SimSun" w:hAnsi="Verdana"/>
                <w:sz w:val="20"/>
                <w:szCs w:val="20"/>
              </w:rPr>
            </w:pPr>
          </w:p>
          <w:p w14:paraId="65041F79" w14:textId="77777777" w:rsidR="008455B0" w:rsidRPr="008455B0" w:rsidRDefault="008455B0" w:rsidP="008455B0">
            <w:pPr>
              <w:suppressAutoHyphens w:val="0"/>
              <w:spacing w:before="120" w:after="120"/>
              <w:jc w:val="both"/>
              <w:rPr>
                <w:rFonts w:ascii="Verdana" w:eastAsia="SimSun" w:hAnsi="Verdana"/>
                <w:sz w:val="20"/>
                <w:szCs w:val="20"/>
              </w:rPr>
            </w:pPr>
          </w:p>
          <w:p w14:paraId="6A385ABE" w14:textId="77777777" w:rsidR="008455B0" w:rsidRPr="008455B0" w:rsidRDefault="008455B0" w:rsidP="008455B0">
            <w:pPr>
              <w:suppressAutoHyphens w:val="0"/>
              <w:spacing w:before="120" w:after="120"/>
              <w:jc w:val="both"/>
              <w:rPr>
                <w:rFonts w:ascii="Verdana" w:eastAsia="SimSun" w:hAnsi="Verdana"/>
                <w:sz w:val="20"/>
                <w:szCs w:val="20"/>
              </w:rPr>
            </w:pPr>
          </w:p>
        </w:tc>
      </w:tr>
    </w:tbl>
    <w:p w14:paraId="4526C043" w14:textId="77777777" w:rsidR="008455B0" w:rsidRPr="008455B0" w:rsidRDefault="008455B0" w:rsidP="008455B0">
      <w:pPr>
        <w:suppressAutoHyphens w:val="0"/>
        <w:jc w:val="both"/>
        <w:rPr>
          <w:rFonts w:eastAsia="SimSun"/>
          <w:sz w:val="22"/>
          <w:szCs w:val="22"/>
        </w:rPr>
      </w:pPr>
    </w:p>
    <w:p w14:paraId="7AAAB137" w14:textId="77777777" w:rsidR="008455B0" w:rsidRPr="008455B0" w:rsidRDefault="008455B0" w:rsidP="008455B0">
      <w:pPr>
        <w:suppressAutoHyphens w:val="0"/>
        <w:spacing w:before="120" w:after="120"/>
        <w:jc w:val="both"/>
        <w:rPr>
          <w:rFonts w:ascii="Verdana" w:eastAsia="SimSun" w:hAnsi="Verdana"/>
          <w:b/>
          <w:bCs/>
          <w:sz w:val="20"/>
          <w:szCs w:val="20"/>
        </w:rPr>
      </w:pPr>
      <w:r w:rsidRPr="008455B0">
        <w:rPr>
          <w:rFonts w:ascii="Verdana" w:eastAsia="SimSun" w:hAnsi="Verdana"/>
          <w:b/>
          <w:bCs/>
          <w:sz w:val="20"/>
          <w:szCs w:val="20"/>
        </w:rPr>
        <w:t>2) Obiettivi disciplinari (Conoscenze, Abilità e Competenze)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55B0" w:rsidRPr="008455B0" w14:paraId="3A67E165" w14:textId="77777777" w:rsidTr="00FC1C9D">
        <w:tc>
          <w:tcPr>
            <w:tcW w:w="10368" w:type="dxa"/>
            <w:shd w:val="clear" w:color="auto" w:fill="auto"/>
          </w:tcPr>
          <w:p w14:paraId="015D73E2" w14:textId="77777777" w:rsidR="008455B0" w:rsidRPr="008455B0" w:rsidRDefault="008455B0" w:rsidP="008455B0">
            <w:pPr>
              <w:suppressAutoHyphens w:val="0"/>
              <w:spacing w:before="120" w:after="120"/>
              <w:jc w:val="both"/>
              <w:rPr>
                <w:rFonts w:ascii="Verdana" w:eastAsia="SimSun" w:hAnsi="Verdana"/>
                <w:sz w:val="20"/>
                <w:szCs w:val="20"/>
              </w:rPr>
            </w:pPr>
          </w:p>
          <w:p w14:paraId="793363F7" w14:textId="77777777" w:rsidR="008455B0" w:rsidRPr="008455B0" w:rsidRDefault="008455B0" w:rsidP="008455B0">
            <w:pPr>
              <w:suppressAutoHyphens w:val="0"/>
              <w:spacing w:before="120" w:after="120"/>
              <w:jc w:val="both"/>
              <w:rPr>
                <w:rFonts w:ascii="Verdana" w:eastAsia="SimSun" w:hAnsi="Verdana"/>
                <w:sz w:val="20"/>
                <w:szCs w:val="20"/>
              </w:rPr>
            </w:pPr>
          </w:p>
          <w:p w14:paraId="438EE3C8" w14:textId="77777777" w:rsidR="008455B0" w:rsidRPr="008455B0" w:rsidRDefault="008455B0" w:rsidP="008455B0">
            <w:pPr>
              <w:suppressAutoHyphens w:val="0"/>
              <w:spacing w:before="120" w:after="120"/>
              <w:jc w:val="both"/>
              <w:rPr>
                <w:rFonts w:ascii="Verdana" w:eastAsia="SimSun" w:hAnsi="Verdana"/>
                <w:sz w:val="20"/>
                <w:szCs w:val="20"/>
              </w:rPr>
            </w:pPr>
          </w:p>
          <w:p w14:paraId="5BC547FF" w14:textId="77777777" w:rsidR="008455B0" w:rsidRPr="008455B0" w:rsidRDefault="008455B0" w:rsidP="008455B0">
            <w:pPr>
              <w:suppressAutoHyphens w:val="0"/>
              <w:spacing w:before="120" w:after="120"/>
              <w:jc w:val="both"/>
              <w:rPr>
                <w:rFonts w:ascii="Verdana" w:eastAsia="SimSun" w:hAnsi="Verdana"/>
                <w:sz w:val="20"/>
                <w:szCs w:val="20"/>
              </w:rPr>
            </w:pPr>
          </w:p>
        </w:tc>
      </w:tr>
    </w:tbl>
    <w:p w14:paraId="3E3EBEC7" w14:textId="77777777" w:rsidR="008455B0" w:rsidRPr="008455B0" w:rsidRDefault="008455B0" w:rsidP="008455B0">
      <w:pPr>
        <w:suppressAutoHyphens w:val="0"/>
        <w:jc w:val="both"/>
        <w:rPr>
          <w:rFonts w:eastAsia="SimSun"/>
          <w:sz w:val="22"/>
          <w:szCs w:val="22"/>
        </w:rPr>
      </w:pPr>
    </w:p>
    <w:p w14:paraId="08299F07" w14:textId="77777777" w:rsidR="008455B0" w:rsidRPr="008455B0" w:rsidRDefault="008455B0" w:rsidP="008455B0">
      <w:pPr>
        <w:suppressAutoHyphens w:val="0"/>
        <w:spacing w:before="120" w:after="120"/>
        <w:jc w:val="both"/>
        <w:rPr>
          <w:rFonts w:ascii="Verdana" w:eastAsia="SimSun" w:hAnsi="Verdana"/>
          <w:b/>
          <w:bCs/>
          <w:sz w:val="20"/>
          <w:szCs w:val="20"/>
        </w:rPr>
      </w:pPr>
    </w:p>
    <w:p w14:paraId="3FC69500" w14:textId="77777777" w:rsidR="008455B0" w:rsidRPr="008455B0" w:rsidRDefault="008455B0" w:rsidP="008455B0">
      <w:pPr>
        <w:suppressAutoHyphens w:val="0"/>
        <w:spacing w:before="120" w:after="120"/>
        <w:jc w:val="both"/>
        <w:rPr>
          <w:rFonts w:ascii="Verdana" w:eastAsia="SimSun" w:hAnsi="Verdana"/>
          <w:b/>
          <w:bCs/>
          <w:sz w:val="20"/>
          <w:szCs w:val="20"/>
        </w:rPr>
      </w:pPr>
    </w:p>
    <w:p w14:paraId="404F0973" w14:textId="77777777" w:rsidR="008455B0" w:rsidRPr="008455B0" w:rsidRDefault="008455B0" w:rsidP="008455B0">
      <w:pPr>
        <w:suppressAutoHyphens w:val="0"/>
        <w:spacing w:before="120" w:after="120"/>
        <w:jc w:val="both"/>
        <w:rPr>
          <w:rFonts w:ascii="Verdana" w:eastAsia="SimSun" w:hAnsi="Verdana"/>
          <w:b/>
          <w:bCs/>
          <w:sz w:val="20"/>
          <w:szCs w:val="20"/>
        </w:rPr>
      </w:pPr>
    </w:p>
    <w:p w14:paraId="332A628F" w14:textId="77777777" w:rsidR="008455B0" w:rsidRPr="008455B0" w:rsidRDefault="008455B0" w:rsidP="008455B0">
      <w:pPr>
        <w:suppressAutoHyphens w:val="0"/>
        <w:spacing w:before="120" w:after="120"/>
        <w:jc w:val="both"/>
        <w:rPr>
          <w:rFonts w:ascii="Verdana" w:eastAsia="SimSun" w:hAnsi="Verdana"/>
          <w:b/>
          <w:bCs/>
          <w:sz w:val="20"/>
          <w:szCs w:val="20"/>
        </w:rPr>
      </w:pPr>
      <w:r w:rsidRPr="008455B0">
        <w:rPr>
          <w:rFonts w:ascii="Verdana" w:eastAsia="SimSun" w:hAnsi="Verdana"/>
          <w:b/>
          <w:bCs/>
          <w:sz w:val="20"/>
          <w:szCs w:val="20"/>
        </w:rPr>
        <w:t>3) Contenuti (divisi in unità di apprendimento o moduli)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8"/>
        <w:gridCol w:w="1710"/>
      </w:tblGrid>
      <w:tr w:rsidR="008455B0" w:rsidRPr="008455B0" w14:paraId="629FA641" w14:textId="77777777" w:rsidTr="00FC1C9D">
        <w:trPr>
          <w:trHeight w:val="341"/>
        </w:trPr>
        <w:tc>
          <w:tcPr>
            <w:tcW w:w="8568" w:type="dxa"/>
            <w:shd w:val="clear" w:color="auto" w:fill="auto"/>
          </w:tcPr>
          <w:p w14:paraId="7C13E35C" w14:textId="77777777" w:rsidR="008455B0" w:rsidRPr="008455B0" w:rsidRDefault="008455B0" w:rsidP="008455B0">
            <w:pPr>
              <w:suppressAutoHyphens w:val="0"/>
              <w:spacing w:before="60" w:after="60"/>
              <w:jc w:val="both"/>
              <w:rPr>
                <w:rFonts w:ascii="Verdana" w:eastAsia="SimSun" w:hAnsi="Verdana"/>
                <w:sz w:val="20"/>
                <w:szCs w:val="20"/>
              </w:rPr>
            </w:pPr>
            <w:r w:rsidRPr="008455B0">
              <w:rPr>
                <w:rFonts w:ascii="Verdana" w:eastAsia="SimSun" w:hAnsi="Verdana"/>
                <w:sz w:val="20"/>
                <w:szCs w:val="20"/>
              </w:rPr>
              <w:t>Contenuti disciplinari</w:t>
            </w:r>
          </w:p>
        </w:tc>
        <w:tc>
          <w:tcPr>
            <w:tcW w:w="1800" w:type="dxa"/>
            <w:shd w:val="clear" w:color="auto" w:fill="auto"/>
          </w:tcPr>
          <w:p w14:paraId="22063157" w14:textId="77777777" w:rsidR="008455B0" w:rsidRPr="008455B0" w:rsidRDefault="008455B0" w:rsidP="008455B0">
            <w:pPr>
              <w:suppressAutoHyphens w:val="0"/>
              <w:spacing w:before="60" w:after="60"/>
              <w:jc w:val="both"/>
              <w:rPr>
                <w:rFonts w:ascii="Verdana" w:eastAsia="SimSun" w:hAnsi="Verdana"/>
                <w:sz w:val="20"/>
                <w:szCs w:val="20"/>
              </w:rPr>
            </w:pPr>
            <w:r w:rsidRPr="008455B0">
              <w:rPr>
                <w:rFonts w:ascii="Verdana" w:eastAsia="SimSun" w:hAnsi="Verdana"/>
                <w:sz w:val="20"/>
                <w:szCs w:val="20"/>
              </w:rPr>
              <w:t>tempi</w:t>
            </w:r>
          </w:p>
        </w:tc>
      </w:tr>
      <w:tr w:rsidR="008455B0" w:rsidRPr="008455B0" w14:paraId="5CDABEC1" w14:textId="77777777" w:rsidTr="00FC1C9D">
        <w:trPr>
          <w:trHeight w:val="667"/>
        </w:trPr>
        <w:tc>
          <w:tcPr>
            <w:tcW w:w="8568" w:type="dxa"/>
            <w:shd w:val="clear" w:color="auto" w:fill="auto"/>
          </w:tcPr>
          <w:p w14:paraId="21B9E8AD" w14:textId="77777777" w:rsidR="008455B0" w:rsidRPr="008455B0" w:rsidRDefault="008455B0" w:rsidP="008455B0">
            <w:pPr>
              <w:suppressAutoHyphens w:val="0"/>
              <w:spacing w:before="120" w:after="120"/>
              <w:jc w:val="both"/>
              <w:rPr>
                <w:rFonts w:ascii="Verdana" w:eastAsia="SimSun" w:hAnsi="Verdana"/>
                <w:sz w:val="20"/>
                <w:szCs w:val="20"/>
              </w:rPr>
            </w:pPr>
          </w:p>
          <w:p w14:paraId="741FFF40" w14:textId="77777777" w:rsidR="008455B0" w:rsidRPr="008455B0" w:rsidRDefault="008455B0" w:rsidP="008455B0">
            <w:pPr>
              <w:suppressAutoHyphens w:val="0"/>
              <w:spacing w:before="120" w:after="120"/>
              <w:jc w:val="both"/>
              <w:rPr>
                <w:rFonts w:ascii="Verdana" w:eastAsia="SimSun" w:hAnsi="Verdana"/>
                <w:sz w:val="20"/>
                <w:szCs w:val="20"/>
              </w:rPr>
            </w:pPr>
          </w:p>
          <w:p w14:paraId="0A902241" w14:textId="77777777" w:rsidR="008455B0" w:rsidRPr="008455B0" w:rsidRDefault="008455B0" w:rsidP="008455B0">
            <w:pPr>
              <w:suppressAutoHyphens w:val="0"/>
              <w:spacing w:before="120" w:after="120"/>
              <w:jc w:val="both"/>
              <w:rPr>
                <w:rFonts w:ascii="Verdana" w:eastAsia="SimSun" w:hAnsi="Verdana"/>
                <w:sz w:val="20"/>
                <w:szCs w:val="20"/>
              </w:rPr>
            </w:pPr>
          </w:p>
          <w:p w14:paraId="567ECF95" w14:textId="77777777" w:rsidR="008455B0" w:rsidRPr="008455B0" w:rsidRDefault="008455B0" w:rsidP="008455B0">
            <w:pPr>
              <w:suppressAutoHyphens w:val="0"/>
              <w:spacing w:before="120" w:after="120"/>
              <w:jc w:val="both"/>
              <w:rPr>
                <w:rFonts w:ascii="Verdana" w:eastAsia="SimSun" w:hAnsi="Verdana"/>
                <w:sz w:val="20"/>
                <w:szCs w:val="20"/>
              </w:rPr>
            </w:pPr>
          </w:p>
          <w:p w14:paraId="59EE7B44" w14:textId="77777777" w:rsidR="008455B0" w:rsidRPr="008455B0" w:rsidRDefault="008455B0" w:rsidP="008455B0">
            <w:pPr>
              <w:suppressAutoHyphens w:val="0"/>
              <w:spacing w:before="120" w:after="120"/>
              <w:jc w:val="both"/>
              <w:rPr>
                <w:rFonts w:ascii="Verdana" w:eastAsia="SimSun" w:hAnsi="Verdana"/>
                <w:sz w:val="20"/>
                <w:szCs w:val="20"/>
              </w:rPr>
            </w:pPr>
          </w:p>
          <w:p w14:paraId="2CFBCE60" w14:textId="77777777" w:rsidR="008455B0" w:rsidRPr="008455B0" w:rsidRDefault="008455B0" w:rsidP="008455B0">
            <w:pPr>
              <w:suppressAutoHyphens w:val="0"/>
              <w:spacing w:before="120" w:after="120"/>
              <w:jc w:val="both"/>
              <w:rPr>
                <w:rFonts w:ascii="Verdana" w:eastAsia="SimSun" w:hAnsi="Verdana"/>
                <w:sz w:val="20"/>
                <w:szCs w:val="20"/>
              </w:rPr>
            </w:pPr>
          </w:p>
          <w:p w14:paraId="5328F737" w14:textId="77777777" w:rsidR="008455B0" w:rsidRPr="008455B0" w:rsidRDefault="008455B0" w:rsidP="008455B0">
            <w:pPr>
              <w:suppressAutoHyphens w:val="0"/>
              <w:spacing w:before="120" w:after="120"/>
              <w:jc w:val="both"/>
              <w:rPr>
                <w:rFonts w:ascii="Verdana" w:eastAsia="SimSun" w:hAnsi="Verdana"/>
                <w:sz w:val="20"/>
                <w:szCs w:val="20"/>
              </w:rPr>
            </w:pPr>
          </w:p>
          <w:p w14:paraId="65A0D79D" w14:textId="77777777" w:rsidR="008455B0" w:rsidRPr="008455B0" w:rsidRDefault="008455B0" w:rsidP="008455B0">
            <w:pPr>
              <w:suppressAutoHyphens w:val="0"/>
              <w:spacing w:before="120" w:after="120"/>
              <w:jc w:val="both"/>
              <w:rPr>
                <w:rFonts w:ascii="Verdana" w:eastAsia="SimSun" w:hAnsi="Verdana"/>
                <w:sz w:val="20"/>
                <w:szCs w:val="20"/>
              </w:rPr>
            </w:pPr>
          </w:p>
          <w:p w14:paraId="667C8BAF" w14:textId="77777777" w:rsidR="008455B0" w:rsidRPr="008455B0" w:rsidRDefault="008455B0" w:rsidP="008455B0">
            <w:pPr>
              <w:suppressAutoHyphens w:val="0"/>
              <w:spacing w:before="120" w:after="120"/>
              <w:jc w:val="both"/>
              <w:rPr>
                <w:rFonts w:ascii="Verdana" w:eastAsia="SimSun" w:hAnsi="Verdana"/>
                <w:sz w:val="20"/>
                <w:szCs w:val="20"/>
              </w:rPr>
            </w:pPr>
          </w:p>
          <w:p w14:paraId="530796C2" w14:textId="77777777" w:rsidR="008455B0" w:rsidRPr="008455B0" w:rsidRDefault="008455B0" w:rsidP="008455B0">
            <w:pPr>
              <w:suppressAutoHyphens w:val="0"/>
              <w:spacing w:before="120" w:after="120"/>
              <w:jc w:val="both"/>
              <w:rPr>
                <w:rFonts w:ascii="Verdana" w:eastAsia="SimSun" w:hAnsi="Verdana"/>
                <w:sz w:val="20"/>
                <w:szCs w:val="20"/>
              </w:rPr>
            </w:pPr>
          </w:p>
          <w:p w14:paraId="652F76AD" w14:textId="77777777" w:rsidR="008455B0" w:rsidRPr="008455B0" w:rsidRDefault="008455B0" w:rsidP="008455B0">
            <w:pPr>
              <w:suppressAutoHyphens w:val="0"/>
              <w:spacing w:before="120" w:after="120"/>
              <w:jc w:val="both"/>
              <w:rPr>
                <w:rFonts w:ascii="Verdana" w:eastAsia="SimSun" w:hAnsi="Verdana"/>
                <w:sz w:val="20"/>
                <w:szCs w:val="20"/>
              </w:rPr>
            </w:pPr>
          </w:p>
          <w:p w14:paraId="68E8C1C2" w14:textId="77777777" w:rsidR="008455B0" w:rsidRPr="008455B0" w:rsidRDefault="008455B0" w:rsidP="008455B0">
            <w:pPr>
              <w:suppressAutoHyphens w:val="0"/>
              <w:spacing w:before="120" w:after="120"/>
              <w:jc w:val="both"/>
              <w:rPr>
                <w:rFonts w:ascii="Verdana" w:eastAsia="SimSun" w:hAnsi="Verdana"/>
                <w:sz w:val="20"/>
                <w:szCs w:val="20"/>
              </w:rPr>
            </w:pPr>
          </w:p>
          <w:p w14:paraId="445E136E" w14:textId="77777777" w:rsidR="008455B0" w:rsidRPr="008455B0" w:rsidRDefault="008455B0" w:rsidP="008455B0">
            <w:pPr>
              <w:suppressAutoHyphens w:val="0"/>
              <w:spacing w:before="120" w:after="120"/>
              <w:jc w:val="both"/>
              <w:rPr>
                <w:rFonts w:ascii="Verdana" w:eastAsia="SimSun" w:hAnsi="Verdana"/>
                <w:sz w:val="20"/>
                <w:szCs w:val="20"/>
              </w:rPr>
            </w:pPr>
          </w:p>
          <w:p w14:paraId="681C48A3" w14:textId="77777777" w:rsidR="008455B0" w:rsidRPr="008455B0" w:rsidRDefault="008455B0" w:rsidP="008455B0">
            <w:pPr>
              <w:suppressAutoHyphens w:val="0"/>
              <w:spacing w:before="120" w:after="120"/>
              <w:jc w:val="both"/>
              <w:rPr>
                <w:rFonts w:ascii="Verdana" w:eastAsia="SimSun" w:hAnsi="Verdana"/>
                <w:sz w:val="20"/>
                <w:szCs w:val="20"/>
              </w:rPr>
            </w:pPr>
          </w:p>
          <w:p w14:paraId="201B81B7" w14:textId="77777777" w:rsidR="008455B0" w:rsidRPr="008455B0" w:rsidRDefault="008455B0" w:rsidP="008455B0">
            <w:pPr>
              <w:suppressAutoHyphens w:val="0"/>
              <w:spacing w:before="120" w:after="120"/>
              <w:jc w:val="both"/>
              <w:rPr>
                <w:rFonts w:ascii="Verdana" w:eastAsia="SimSun" w:hAnsi="Verdana"/>
                <w:sz w:val="20"/>
                <w:szCs w:val="20"/>
              </w:rPr>
            </w:pPr>
          </w:p>
          <w:p w14:paraId="5A4BFD8E" w14:textId="77777777" w:rsidR="008455B0" w:rsidRPr="008455B0" w:rsidRDefault="008455B0" w:rsidP="008455B0">
            <w:pPr>
              <w:suppressAutoHyphens w:val="0"/>
              <w:spacing w:before="120" w:after="120"/>
              <w:jc w:val="both"/>
              <w:rPr>
                <w:rFonts w:ascii="Verdana" w:eastAsia="SimSun" w:hAnsi="Verdana"/>
                <w:sz w:val="20"/>
                <w:szCs w:val="20"/>
              </w:rPr>
            </w:pPr>
          </w:p>
          <w:p w14:paraId="304B13A4" w14:textId="77777777" w:rsidR="008455B0" w:rsidRPr="008455B0" w:rsidRDefault="008455B0" w:rsidP="008455B0">
            <w:pPr>
              <w:suppressAutoHyphens w:val="0"/>
              <w:spacing w:before="120" w:after="120"/>
              <w:jc w:val="both"/>
              <w:rPr>
                <w:rFonts w:ascii="Verdana" w:eastAsia="SimSun" w:hAnsi="Verdana"/>
                <w:sz w:val="20"/>
                <w:szCs w:val="20"/>
              </w:rPr>
            </w:pPr>
          </w:p>
          <w:p w14:paraId="4B3D595D" w14:textId="77777777" w:rsidR="008455B0" w:rsidRPr="008455B0" w:rsidRDefault="008455B0" w:rsidP="008455B0">
            <w:pPr>
              <w:suppressAutoHyphens w:val="0"/>
              <w:spacing w:before="120" w:after="120"/>
              <w:jc w:val="both"/>
              <w:rPr>
                <w:rFonts w:ascii="Verdana" w:eastAsia="SimSun" w:hAnsi="Verdana"/>
                <w:sz w:val="20"/>
                <w:szCs w:val="20"/>
              </w:rPr>
            </w:pPr>
          </w:p>
          <w:p w14:paraId="0B9A1603" w14:textId="77777777" w:rsidR="008455B0" w:rsidRPr="008455B0" w:rsidRDefault="008455B0" w:rsidP="008455B0">
            <w:pPr>
              <w:suppressAutoHyphens w:val="0"/>
              <w:spacing w:before="120" w:after="120"/>
              <w:jc w:val="both"/>
              <w:rPr>
                <w:rFonts w:ascii="Verdana" w:eastAsia="SimSun" w:hAnsi="Verdana"/>
                <w:sz w:val="20"/>
                <w:szCs w:val="20"/>
              </w:rPr>
            </w:pPr>
          </w:p>
          <w:p w14:paraId="314B20AC" w14:textId="77777777" w:rsidR="008455B0" w:rsidRPr="008455B0" w:rsidRDefault="008455B0" w:rsidP="008455B0">
            <w:pPr>
              <w:suppressAutoHyphens w:val="0"/>
              <w:spacing w:before="120" w:after="120"/>
              <w:jc w:val="both"/>
              <w:rPr>
                <w:rFonts w:ascii="Verdana" w:eastAsia="SimSun" w:hAnsi="Verdana"/>
                <w:sz w:val="20"/>
                <w:szCs w:val="20"/>
              </w:rPr>
            </w:pPr>
          </w:p>
          <w:p w14:paraId="2A312713" w14:textId="77777777" w:rsidR="008455B0" w:rsidRPr="008455B0" w:rsidRDefault="008455B0" w:rsidP="008455B0">
            <w:pPr>
              <w:suppressAutoHyphens w:val="0"/>
              <w:spacing w:before="120" w:after="120"/>
              <w:jc w:val="both"/>
              <w:rPr>
                <w:rFonts w:ascii="Verdana" w:eastAsia="SimSun" w:hAnsi="Verdana"/>
                <w:sz w:val="20"/>
                <w:szCs w:val="20"/>
              </w:rPr>
            </w:pPr>
          </w:p>
          <w:p w14:paraId="3AB4CD68" w14:textId="77777777" w:rsidR="008455B0" w:rsidRPr="008455B0" w:rsidRDefault="008455B0" w:rsidP="008455B0">
            <w:pPr>
              <w:suppressAutoHyphens w:val="0"/>
              <w:spacing w:before="120" w:after="120"/>
              <w:jc w:val="both"/>
              <w:rPr>
                <w:rFonts w:ascii="Verdana" w:eastAsia="SimSun" w:hAnsi="Verdana"/>
                <w:sz w:val="20"/>
                <w:szCs w:val="20"/>
              </w:rPr>
            </w:pPr>
          </w:p>
          <w:p w14:paraId="4538EFE3" w14:textId="77777777" w:rsidR="008455B0" w:rsidRPr="008455B0" w:rsidRDefault="008455B0" w:rsidP="008455B0">
            <w:pPr>
              <w:suppressAutoHyphens w:val="0"/>
              <w:spacing w:before="120" w:after="120"/>
              <w:jc w:val="both"/>
              <w:rPr>
                <w:rFonts w:ascii="Verdana" w:eastAsia="SimSun" w:hAnsi="Verdana"/>
                <w:sz w:val="20"/>
                <w:szCs w:val="20"/>
              </w:rPr>
            </w:pPr>
          </w:p>
          <w:p w14:paraId="3457C0E4" w14:textId="77777777" w:rsidR="008455B0" w:rsidRPr="008455B0" w:rsidRDefault="008455B0" w:rsidP="008455B0">
            <w:pPr>
              <w:suppressAutoHyphens w:val="0"/>
              <w:spacing w:before="120" w:after="120"/>
              <w:jc w:val="both"/>
              <w:rPr>
                <w:rFonts w:ascii="Verdana" w:eastAsia="SimSun" w:hAnsi="Verdana"/>
                <w:sz w:val="20"/>
                <w:szCs w:val="20"/>
              </w:rPr>
            </w:pPr>
          </w:p>
          <w:p w14:paraId="258FB41C" w14:textId="77777777" w:rsidR="008455B0" w:rsidRPr="008455B0" w:rsidRDefault="008455B0" w:rsidP="008455B0">
            <w:pPr>
              <w:suppressAutoHyphens w:val="0"/>
              <w:spacing w:before="120" w:after="120"/>
              <w:jc w:val="both"/>
              <w:rPr>
                <w:rFonts w:ascii="Verdana" w:eastAsia="SimSun" w:hAnsi="Verdana"/>
                <w:sz w:val="20"/>
                <w:szCs w:val="20"/>
              </w:rPr>
            </w:pPr>
          </w:p>
          <w:p w14:paraId="14FD6260" w14:textId="77777777" w:rsidR="008455B0" w:rsidRPr="008455B0" w:rsidRDefault="008455B0" w:rsidP="008455B0">
            <w:pPr>
              <w:suppressAutoHyphens w:val="0"/>
              <w:spacing w:before="120" w:after="120"/>
              <w:jc w:val="both"/>
              <w:rPr>
                <w:rFonts w:ascii="Verdana" w:eastAsia="SimSun" w:hAnsi="Verdana"/>
                <w:sz w:val="20"/>
                <w:szCs w:val="20"/>
              </w:rPr>
            </w:pPr>
          </w:p>
          <w:p w14:paraId="57B3CC4C" w14:textId="77777777" w:rsidR="008455B0" w:rsidRPr="008455B0" w:rsidRDefault="008455B0" w:rsidP="008455B0">
            <w:pPr>
              <w:suppressAutoHyphens w:val="0"/>
              <w:spacing w:before="120" w:after="120"/>
              <w:jc w:val="both"/>
              <w:rPr>
                <w:rFonts w:ascii="Verdana" w:eastAsia="SimSun" w:hAnsi="Verdana"/>
                <w:sz w:val="20"/>
                <w:szCs w:val="20"/>
              </w:rPr>
            </w:pPr>
          </w:p>
        </w:tc>
        <w:tc>
          <w:tcPr>
            <w:tcW w:w="1800" w:type="dxa"/>
            <w:shd w:val="clear" w:color="auto" w:fill="auto"/>
          </w:tcPr>
          <w:p w14:paraId="27B16E21" w14:textId="77777777" w:rsidR="008455B0" w:rsidRPr="008455B0" w:rsidRDefault="008455B0" w:rsidP="008455B0">
            <w:pPr>
              <w:suppressAutoHyphens w:val="0"/>
              <w:spacing w:before="120" w:after="120"/>
              <w:jc w:val="both"/>
              <w:rPr>
                <w:rFonts w:ascii="Verdana" w:eastAsia="SimSun" w:hAnsi="Verdana"/>
                <w:sz w:val="20"/>
                <w:szCs w:val="20"/>
              </w:rPr>
            </w:pPr>
          </w:p>
        </w:tc>
      </w:tr>
    </w:tbl>
    <w:p w14:paraId="4ED4D8FD" w14:textId="77777777" w:rsidR="008455B0" w:rsidRPr="008455B0" w:rsidRDefault="008455B0" w:rsidP="008455B0">
      <w:pPr>
        <w:suppressAutoHyphens w:val="0"/>
        <w:jc w:val="both"/>
        <w:rPr>
          <w:rFonts w:eastAsia="SimSun"/>
          <w:sz w:val="22"/>
          <w:szCs w:val="22"/>
        </w:rPr>
      </w:pPr>
    </w:p>
    <w:p w14:paraId="56954ACF" w14:textId="77777777" w:rsidR="008455B0" w:rsidRPr="008455B0" w:rsidRDefault="008455B0" w:rsidP="008455B0">
      <w:pPr>
        <w:suppressAutoHyphens w:val="0"/>
        <w:spacing w:before="120" w:after="120"/>
        <w:jc w:val="both"/>
        <w:rPr>
          <w:rFonts w:ascii="Verdana" w:eastAsia="SimSun" w:hAnsi="Verdana"/>
          <w:b/>
          <w:bCs/>
          <w:sz w:val="20"/>
          <w:szCs w:val="20"/>
        </w:rPr>
      </w:pPr>
      <w:r w:rsidRPr="008455B0">
        <w:rPr>
          <w:rFonts w:ascii="Verdana" w:eastAsia="SimSun" w:hAnsi="Verdana"/>
          <w:b/>
          <w:bCs/>
          <w:sz w:val="20"/>
          <w:szCs w:val="20"/>
        </w:rPr>
        <w:t>4) Criteri e strumenti di valutazione</w:t>
      </w:r>
    </w:p>
    <w:p w14:paraId="3863CC6E" w14:textId="77777777" w:rsidR="008455B0" w:rsidRPr="008455B0" w:rsidRDefault="008455B0" w:rsidP="008455B0">
      <w:pPr>
        <w:suppressAutoHyphens w:val="0"/>
        <w:spacing w:before="120"/>
        <w:jc w:val="both"/>
        <w:rPr>
          <w:rFonts w:ascii="Verdana" w:eastAsia="SimSun" w:hAnsi="Verdana"/>
          <w:sz w:val="20"/>
          <w:szCs w:val="20"/>
          <w:u w:val="single"/>
        </w:rPr>
      </w:pPr>
      <w:r w:rsidRPr="008455B0">
        <w:rPr>
          <w:rFonts w:ascii="Verdana" w:eastAsia="SimSun" w:hAnsi="Verdana"/>
          <w:sz w:val="20"/>
          <w:szCs w:val="20"/>
          <w:u w:val="single"/>
        </w:rPr>
        <w:lastRenderedPageBreak/>
        <w:t>Criteri di valutazione</w:t>
      </w:r>
    </w:p>
    <w:p w14:paraId="67A65AA5" w14:textId="77777777" w:rsidR="008455B0" w:rsidRPr="008455B0" w:rsidRDefault="008455B0" w:rsidP="008455B0">
      <w:pPr>
        <w:numPr>
          <w:ilvl w:val="0"/>
          <w:numId w:val="9"/>
        </w:numPr>
        <w:suppressAutoHyphens w:val="0"/>
        <w:spacing w:before="120"/>
        <w:ind w:left="360"/>
        <w:jc w:val="both"/>
        <w:rPr>
          <w:rFonts w:ascii="Verdana" w:eastAsia="SimSun" w:hAnsi="Verdana"/>
          <w:sz w:val="20"/>
          <w:szCs w:val="20"/>
        </w:rPr>
      </w:pPr>
      <w:r w:rsidRPr="008455B0">
        <w:rPr>
          <w:rFonts w:ascii="Verdana" w:eastAsia="SimSun" w:hAnsi="Verdana"/>
          <w:sz w:val="20"/>
          <w:szCs w:val="20"/>
        </w:rPr>
        <w:t>Valutazione formativa: in base alle griglie di valutazione concordate in sede di Dipartimento</w:t>
      </w:r>
    </w:p>
    <w:p w14:paraId="73F05F1A" w14:textId="77777777" w:rsidR="008455B0" w:rsidRPr="008455B0" w:rsidRDefault="008455B0" w:rsidP="008455B0">
      <w:pPr>
        <w:numPr>
          <w:ilvl w:val="0"/>
          <w:numId w:val="9"/>
        </w:numPr>
        <w:suppressAutoHyphens w:val="0"/>
        <w:spacing w:before="120"/>
        <w:ind w:left="360"/>
        <w:jc w:val="both"/>
        <w:rPr>
          <w:rFonts w:ascii="Verdana" w:eastAsia="SimSun" w:hAnsi="Verdana"/>
          <w:sz w:val="20"/>
          <w:szCs w:val="20"/>
        </w:rPr>
      </w:pPr>
      <w:r w:rsidRPr="008455B0">
        <w:rPr>
          <w:rFonts w:ascii="Verdana" w:eastAsia="SimSun" w:hAnsi="Verdana"/>
          <w:sz w:val="20"/>
          <w:szCs w:val="20"/>
        </w:rPr>
        <w:t>Valutazione sommativa: in base ai criteri (corrispondenza voto-giudizio) riportati nel POF</w:t>
      </w:r>
    </w:p>
    <w:p w14:paraId="677D6F9D" w14:textId="77777777" w:rsidR="008455B0" w:rsidRPr="008455B0" w:rsidRDefault="008455B0" w:rsidP="008455B0">
      <w:pPr>
        <w:suppressAutoHyphens w:val="0"/>
        <w:rPr>
          <w:rFonts w:ascii="Verdana" w:eastAsia="SimSun" w:hAnsi="Verdana"/>
          <w:sz w:val="20"/>
          <w:szCs w:val="20"/>
        </w:rPr>
      </w:pPr>
    </w:p>
    <w:p w14:paraId="522FCDF3" w14:textId="77777777" w:rsidR="008455B0" w:rsidRPr="008455B0" w:rsidRDefault="008455B0" w:rsidP="008455B0">
      <w:pPr>
        <w:suppressAutoHyphens w:val="0"/>
        <w:rPr>
          <w:rFonts w:ascii="Verdana" w:eastAsia="SimSun" w:hAnsi="Verdana"/>
          <w:sz w:val="20"/>
          <w:szCs w:val="20"/>
          <w:u w:val="single"/>
        </w:rPr>
      </w:pPr>
      <w:r w:rsidRPr="008455B0">
        <w:rPr>
          <w:rFonts w:ascii="Verdana" w:eastAsia="SimSun" w:hAnsi="Verdana"/>
          <w:sz w:val="20"/>
          <w:szCs w:val="20"/>
          <w:u w:val="single"/>
        </w:rPr>
        <w:t>Strumenti di valutazione</w:t>
      </w:r>
    </w:p>
    <w:p w14:paraId="0EFCBD0B" w14:textId="77777777" w:rsidR="008455B0" w:rsidRPr="008455B0" w:rsidRDefault="008455B0" w:rsidP="008455B0">
      <w:pPr>
        <w:suppressAutoHyphens w:val="0"/>
        <w:rPr>
          <w:rFonts w:ascii="Verdana" w:eastAsia="SimSun" w:hAnsi="Verdana"/>
          <w:sz w:val="20"/>
          <w:szCs w:val="20"/>
        </w:rPr>
      </w:pPr>
    </w:p>
    <w:tbl>
      <w:tblPr>
        <w:tblW w:w="0" w:type="auto"/>
        <w:tblLook w:val="01E0" w:firstRow="1" w:lastRow="1" w:firstColumn="1" w:lastColumn="1" w:noHBand="0" w:noVBand="0"/>
      </w:tblPr>
      <w:tblGrid>
        <w:gridCol w:w="4501"/>
        <w:gridCol w:w="5137"/>
      </w:tblGrid>
      <w:tr w:rsidR="008455B0" w:rsidRPr="008455B0" w14:paraId="594A0CFB" w14:textId="77777777" w:rsidTr="00FC1C9D">
        <w:tc>
          <w:tcPr>
            <w:tcW w:w="5172" w:type="dxa"/>
            <w:shd w:val="clear" w:color="auto" w:fill="auto"/>
          </w:tcPr>
          <w:p w14:paraId="10ED19B4" w14:textId="77777777" w:rsidR="008455B0" w:rsidRPr="008455B0" w:rsidRDefault="008455B0" w:rsidP="008455B0">
            <w:pPr>
              <w:numPr>
                <w:ilvl w:val="0"/>
                <w:numId w:val="8"/>
              </w:numPr>
              <w:suppressAutoHyphens w:val="0"/>
              <w:spacing w:before="120" w:after="120"/>
              <w:ind w:left="714" w:hanging="357"/>
              <w:rPr>
                <w:rFonts w:ascii="Verdana" w:eastAsia="SimSun" w:hAnsi="Verdana"/>
                <w:sz w:val="20"/>
                <w:szCs w:val="20"/>
              </w:rPr>
            </w:pPr>
            <w:r w:rsidRPr="008455B0">
              <w:rPr>
                <w:rFonts w:ascii="Verdana" w:eastAsia="SimSun" w:hAnsi="Verdana"/>
                <w:sz w:val="20"/>
                <w:szCs w:val="20"/>
              </w:rPr>
              <w:t>interrogazione tradizionale</w:t>
            </w:r>
          </w:p>
        </w:tc>
        <w:tc>
          <w:tcPr>
            <w:tcW w:w="5172" w:type="dxa"/>
            <w:shd w:val="clear" w:color="auto" w:fill="auto"/>
          </w:tcPr>
          <w:p w14:paraId="72FFC589" w14:textId="77777777" w:rsidR="008455B0" w:rsidRPr="008455B0" w:rsidRDefault="008455B0" w:rsidP="008455B0">
            <w:pPr>
              <w:numPr>
                <w:ilvl w:val="0"/>
                <w:numId w:val="8"/>
              </w:numPr>
              <w:suppressAutoHyphens w:val="0"/>
              <w:spacing w:before="120" w:after="120"/>
              <w:ind w:left="714" w:hanging="357"/>
              <w:rPr>
                <w:rFonts w:ascii="Verdana" w:eastAsia="SimSun" w:hAnsi="Verdana"/>
                <w:sz w:val="20"/>
                <w:szCs w:val="20"/>
              </w:rPr>
            </w:pPr>
            <w:r w:rsidRPr="008455B0">
              <w:rPr>
                <w:rFonts w:ascii="Verdana" w:eastAsia="SimSun" w:hAnsi="Verdana"/>
                <w:sz w:val="20"/>
                <w:szCs w:val="20"/>
              </w:rPr>
              <w:t xml:space="preserve">prove di verifica strutturate </w:t>
            </w:r>
          </w:p>
        </w:tc>
      </w:tr>
      <w:tr w:rsidR="008455B0" w:rsidRPr="008455B0" w14:paraId="17F189EA" w14:textId="77777777" w:rsidTr="00FC1C9D">
        <w:tc>
          <w:tcPr>
            <w:tcW w:w="5172" w:type="dxa"/>
            <w:shd w:val="clear" w:color="auto" w:fill="auto"/>
          </w:tcPr>
          <w:p w14:paraId="08E0EEE6" w14:textId="77777777" w:rsidR="008455B0" w:rsidRPr="008455B0" w:rsidRDefault="008455B0" w:rsidP="008455B0">
            <w:pPr>
              <w:numPr>
                <w:ilvl w:val="0"/>
                <w:numId w:val="8"/>
              </w:numPr>
              <w:suppressAutoHyphens w:val="0"/>
              <w:spacing w:before="120" w:after="120"/>
              <w:ind w:left="714" w:hanging="357"/>
              <w:rPr>
                <w:rFonts w:ascii="Verdana" w:eastAsia="SimSun" w:hAnsi="Verdana"/>
                <w:sz w:val="20"/>
                <w:szCs w:val="20"/>
              </w:rPr>
            </w:pPr>
            <w:r w:rsidRPr="008455B0">
              <w:rPr>
                <w:rFonts w:ascii="Verdana" w:eastAsia="SimSun" w:hAnsi="Verdana"/>
                <w:sz w:val="20"/>
                <w:szCs w:val="20"/>
              </w:rPr>
              <w:t>compito in classe tradizionale</w:t>
            </w:r>
          </w:p>
        </w:tc>
        <w:tc>
          <w:tcPr>
            <w:tcW w:w="5172" w:type="dxa"/>
            <w:shd w:val="clear" w:color="auto" w:fill="auto"/>
          </w:tcPr>
          <w:p w14:paraId="3839AEBE" w14:textId="77777777" w:rsidR="008455B0" w:rsidRPr="008455B0" w:rsidRDefault="008455B0" w:rsidP="008455B0">
            <w:pPr>
              <w:numPr>
                <w:ilvl w:val="0"/>
                <w:numId w:val="8"/>
              </w:numPr>
              <w:suppressAutoHyphens w:val="0"/>
              <w:spacing w:before="120" w:after="120"/>
              <w:ind w:left="714" w:hanging="357"/>
              <w:rPr>
                <w:rFonts w:ascii="Verdana" w:eastAsia="SimSun" w:hAnsi="Verdana"/>
                <w:sz w:val="20"/>
                <w:szCs w:val="20"/>
              </w:rPr>
            </w:pPr>
            <w:r w:rsidRPr="008455B0">
              <w:rPr>
                <w:rFonts w:ascii="Verdana" w:eastAsia="SimSun" w:hAnsi="Verdana" w:cs="Arial"/>
                <w:sz w:val="20"/>
                <w:szCs w:val="20"/>
              </w:rPr>
              <w:t>relazioni di gruppo</w:t>
            </w:r>
          </w:p>
        </w:tc>
      </w:tr>
      <w:tr w:rsidR="008455B0" w:rsidRPr="008455B0" w14:paraId="7981BD49" w14:textId="77777777" w:rsidTr="00FC1C9D">
        <w:tc>
          <w:tcPr>
            <w:tcW w:w="5172" w:type="dxa"/>
            <w:shd w:val="clear" w:color="auto" w:fill="auto"/>
          </w:tcPr>
          <w:p w14:paraId="28449626" w14:textId="77777777" w:rsidR="008455B0" w:rsidRPr="008455B0" w:rsidRDefault="008455B0" w:rsidP="008455B0">
            <w:pPr>
              <w:numPr>
                <w:ilvl w:val="0"/>
                <w:numId w:val="8"/>
              </w:numPr>
              <w:suppressAutoHyphens w:val="0"/>
              <w:spacing w:before="120" w:after="120"/>
              <w:ind w:left="714" w:hanging="357"/>
              <w:rPr>
                <w:rFonts w:ascii="Verdana" w:eastAsia="SimSun" w:hAnsi="Verdana"/>
                <w:sz w:val="20"/>
                <w:szCs w:val="20"/>
              </w:rPr>
            </w:pPr>
            <w:r w:rsidRPr="008455B0">
              <w:rPr>
                <w:rFonts w:ascii="Verdana" w:eastAsia="SimSun" w:hAnsi="Verdana"/>
                <w:sz w:val="20"/>
                <w:szCs w:val="20"/>
              </w:rPr>
              <w:t>osservazioni del gruppo classe</w:t>
            </w:r>
          </w:p>
        </w:tc>
        <w:tc>
          <w:tcPr>
            <w:tcW w:w="5172" w:type="dxa"/>
            <w:shd w:val="clear" w:color="auto" w:fill="auto"/>
          </w:tcPr>
          <w:p w14:paraId="6A40F5DC" w14:textId="77777777" w:rsidR="008455B0" w:rsidRPr="008455B0" w:rsidRDefault="008455B0" w:rsidP="008455B0">
            <w:pPr>
              <w:numPr>
                <w:ilvl w:val="0"/>
                <w:numId w:val="8"/>
              </w:numPr>
              <w:suppressAutoHyphens w:val="0"/>
              <w:spacing w:before="120" w:after="120"/>
              <w:ind w:left="714" w:hanging="357"/>
              <w:rPr>
                <w:rFonts w:ascii="Verdana" w:eastAsia="SimSun" w:hAnsi="Verdana" w:cs="Arial"/>
                <w:sz w:val="20"/>
                <w:szCs w:val="20"/>
              </w:rPr>
            </w:pPr>
            <w:r w:rsidRPr="008455B0">
              <w:rPr>
                <w:rFonts w:ascii="Verdana" w:eastAsia="SimSun" w:hAnsi="Verdana"/>
                <w:sz w:val="20"/>
                <w:szCs w:val="20"/>
              </w:rPr>
              <w:t>altro (specificare)</w:t>
            </w:r>
          </w:p>
          <w:p w14:paraId="5924F2C1" w14:textId="77777777" w:rsidR="008455B0" w:rsidRPr="008455B0" w:rsidRDefault="008455B0" w:rsidP="008455B0">
            <w:pPr>
              <w:suppressAutoHyphens w:val="0"/>
              <w:spacing w:before="120" w:after="120"/>
              <w:ind w:left="357"/>
              <w:rPr>
                <w:rFonts w:ascii="Verdana" w:eastAsia="SimSun" w:hAnsi="Verdana" w:cs="Arial"/>
                <w:sz w:val="20"/>
                <w:szCs w:val="20"/>
              </w:rPr>
            </w:pPr>
            <w:r w:rsidRPr="008455B0">
              <w:rPr>
                <w:rFonts w:ascii="Verdana" w:eastAsia="SimSun" w:hAnsi="Verdana"/>
                <w:sz w:val="20"/>
                <w:szCs w:val="20"/>
              </w:rPr>
              <w:t>___________________________________</w:t>
            </w:r>
          </w:p>
        </w:tc>
      </w:tr>
    </w:tbl>
    <w:p w14:paraId="01479E4C" w14:textId="77777777" w:rsidR="008455B0" w:rsidRPr="008455B0" w:rsidRDefault="008455B0" w:rsidP="008455B0">
      <w:pPr>
        <w:suppressAutoHyphens w:val="0"/>
        <w:rPr>
          <w:rFonts w:ascii="Verdana" w:eastAsia="SimSun" w:hAnsi="Verdana"/>
          <w:sz w:val="20"/>
          <w:szCs w:val="20"/>
          <w:u w:val="single"/>
        </w:rPr>
      </w:pPr>
      <w:r w:rsidRPr="008455B0">
        <w:rPr>
          <w:rFonts w:ascii="Verdana" w:eastAsia="SimSun" w:hAnsi="Verdana"/>
          <w:sz w:val="20"/>
          <w:szCs w:val="20"/>
          <w:u w:val="single"/>
        </w:rPr>
        <w:t xml:space="preserve">Numero delle prove programmate </w:t>
      </w:r>
    </w:p>
    <w:p w14:paraId="339077FE" w14:textId="77777777" w:rsidR="008455B0" w:rsidRPr="008455B0" w:rsidRDefault="008455B0" w:rsidP="008455B0">
      <w:pPr>
        <w:suppressAutoHyphens w:val="0"/>
        <w:rPr>
          <w:rFonts w:ascii="Verdana" w:eastAsia="SimSun" w:hAnsi="Verdana"/>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460"/>
        <w:gridCol w:w="1460"/>
      </w:tblGrid>
      <w:tr w:rsidR="008455B0" w:rsidRPr="008455B0" w14:paraId="75DF00B7" w14:textId="77777777" w:rsidTr="00FC1C9D">
        <w:tc>
          <w:tcPr>
            <w:tcW w:w="7308" w:type="dxa"/>
            <w:shd w:val="clear" w:color="auto" w:fill="auto"/>
          </w:tcPr>
          <w:p w14:paraId="48580F76" w14:textId="77777777" w:rsidR="008455B0" w:rsidRPr="008455B0" w:rsidRDefault="008455B0" w:rsidP="008455B0">
            <w:pPr>
              <w:suppressAutoHyphens w:val="0"/>
              <w:rPr>
                <w:rFonts w:ascii="Verdana" w:eastAsia="SimSun" w:hAnsi="Verdana"/>
                <w:i/>
                <w:iCs/>
                <w:sz w:val="20"/>
                <w:szCs w:val="20"/>
              </w:rPr>
            </w:pPr>
            <w:r w:rsidRPr="008455B0">
              <w:rPr>
                <w:rFonts w:ascii="Verdana" w:eastAsia="SimSun" w:hAnsi="Verdana"/>
                <w:i/>
                <w:iCs/>
                <w:sz w:val="20"/>
                <w:szCs w:val="20"/>
              </w:rPr>
              <w:t>Tipologia di prova</w:t>
            </w:r>
          </w:p>
        </w:tc>
        <w:tc>
          <w:tcPr>
            <w:tcW w:w="1518" w:type="dxa"/>
            <w:shd w:val="clear" w:color="auto" w:fill="auto"/>
          </w:tcPr>
          <w:p w14:paraId="7555EC15" w14:textId="77777777" w:rsidR="008455B0" w:rsidRPr="008455B0" w:rsidRDefault="008455B0" w:rsidP="008455B0">
            <w:pPr>
              <w:suppressAutoHyphens w:val="0"/>
              <w:jc w:val="center"/>
              <w:rPr>
                <w:rFonts w:ascii="Verdana" w:eastAsia="SimSun" w:hAnsi="Verdana"/>
                <w:i/>
                <w:iCs/>
                <w:sz w:val="20"/>
                <w:szCs w:val="20"/>
              </w:rPr>
            </w:pPr>
            <w:proofErr w:type="gramStart"/>
            <w:r w:rsidRPr="008455B0">
              <w:rPr>
                <w:rFonts w:ascii="Verdana" w:eastAsia="SimSun" w:hAnsi="Verdana"/>
                <w:i/>
                <w:iCs/>
                <w:sz w:val="20"/>
                <w:szCs w:val="20"/>
              </w:rPr>
              <w:t>I periodo</w:t>
            </w:r>
            <w:proofErr w:type="gramEnd"/>
          </w:p>
        </w:tc>
        <w:tc>
          <w:tcPr>
            <w:tcW w:w="1518" w:type="dxa"/>
            <w:shd w:val="clear" w:color="auto" w:fill="auto"/>
          </w:tcPr>
          <w:p w14:paraId="7C4ECB6D" w14:textId="77777777" w:rsidR="008455B0" w:rsidRPr="008455B0" w:rsidRDefault="008455B0" w:rsidP="008455B0">
            <w:pPr>
              <w:suppressAutoHyphens w:val="0"/>
              <w:jc w:val="center"/>
              <w:rPr>
                <w:rFonts w:ascii="Verdana" w:eastAsia="SimSun" w:hAnsi="Verdana"/>
                <w:i/>
                <w:iCs/>
                <w:sz w:val="20"/>
                <w:szCs w:val="20"/>
              </w:rPr>
            </w:pPr>
            <w:r w:rsidRPr="008455B0">
              <w:rPr>
                <w:rFonts w:ascii="Verdana" w:eastAsia="SimSun" w:hAnsi="Verdana"/>
                <w:i/>
                <w:iCs/>
                <w:sz w:val="20"/>
                <w:szCs w:val="20"/>
              </w:rPr>
              <w:t>II periodo</w:t>
            </w:r>
          </w:p>
        </w:tc>
      </w:tr>
      <w:tr w:rsidR="008455B0" w:rsidRPr="008455B0" w14:paraId="56240843" w14:textId="77777777" w:rsidTr="00FC1C9D">
        <w:tc>
          <w:tcPr>
            <w:tcW w:w="7308" w:type="dxa"/>
            <w:shd w:val="clear" w:color="auto" w:fill="auto"/>
          </w:tcPr>
          <w:p w14:paraId="072B70E2" w14:textId="77777777" w:rsidR="008455B0" w:rsidRPr="008455B0" w:rsidRDefault="008455B0" w:rsidP="008455B0">
            <w:pPr>
              <w:suppressAutoHyphens w:val="0"/>
              <w:spacing w:before="120" w:after="120"/>
              <w:rPr>
                <w:rFonts w:ascii="Verdana" w:eastAsia="SimSun" w:hAnsi="Verdana"/>
                <w:sz w:val="20"/>
                <w:szCs w:val="20"/>
                <w:u w:val="single"/>
              </w:rPr>
            </w:pPr>
            <w:r w:rsidRPr="008455B0">
              <w:rPr>
                <w:rFonts w:ascii="Verdana" w:eastAsia="SimSun" w:hAnsi="Verdana"/>
                <w:sz w:val="20"/>
                <w:szCs w:val="20"/>
              </w:rPr>
              <w:t xml:space="preserve">prove di verifica strutturate </w:t>
            </w:r>
          </w:p>
        </w:tc>
        <w:tc>
          <w:tcPr>
            <w:tcW w:w="1518" w:type="dxa"/>
            <w:shd w:val="clear" w:color="auto" w:fill="auto"/>
          </w:tcPr>
          <w:p w14:paraId="28964015" w14:textId="77777777" w:rsidR="008455B0" w:rsidRPr="008455B0" w:rsidRDefault="008455B0" w:rsidP="008455B0">
            <w:pPr>
              <w:suppressAutoHyphens w:val="0"/>
              <w:spacing w:before="120" w:after="120"/>
              <w:jc w:val="center"/>
              <w:rPr>
                <w:rFonts w:ascii="Verdana" w:eastAsia="SimSun" w:hAnsi="Verdana"/>
                <w:sz w:val="20"/>
                <w:szCs w:val="20"/>
                <w:u w:val="single"/>
              </w:rPr>
            </w:pPr>
          </w:p>
        </w:tc>
        <w:tc>
          <w:tcPr>
            <w:tcW w:w="1518" w:type="dxa"/>
            <w:shd w:val="clear" w:color="auto" w:fill="auto"/>
          </w:tcPr>
          <w:p w14:paraId="27251F07" w14:textId="77777777" w:rsidR="008455B0" w:rsidRPr="008455B0" w:rsidRDefault="008455B0" w:rsidP="008455B0">
            <w:pPr>
              <w:suppressAutoHyphens w:val="0"/>
              <w:spacing w:before="120" w:after="120"/>
              <w:jc w:val="center"/>
              <w:rPr>
                <w:rFonts w:ascii="Verdana" w:eastAsia="SimSun" w:hAnsi="Verdana"/>
                <w:sz w:val="20"/>
                <w:szCs w:val="20"/>
                <w:u w:val="single"/>
              </w:rPr>
            </w:pPr>
          </w:p>
        </w:tc>
      </w:tr>
      <w:tr w:rsidR="008455B0" w:rsidRPr="008455B0" w14:paraId="1C0CAC9D" w14:textId="77777777" w:rsidTr="00FC1C9D">
        <w:tc>
          <w:tcPr>
            <w:tcW w:w="7308" w:type="dxa"/>
            <w:shd w:val="clear" w:color="auto" w:fill="auto"/>
          </w:tcPr>
          <w:p w14:paraId="3F5DDF70" w14:textId="77777777" w:rsidR="008455B0" w:rsidRPr="008455B0" w:rsidRDefault="008455B0" w:rsidP="008455B0">
            <w:pPr>
              <w:suppressAutoHyphens w:val="0"/>
              <w:spacing w:before="120" w:after="120"/>
              <w:rPr>
                <w:rFonts w:ascii="Verdana" w:eastAsia="SimSun" w:hAnsi="Verdana"/>
                <w:sz w:val="20"/>
                <w:szCs w:val="20"/>
                <w:u w:val="single"/>
              </w:rPr>
            </w:pPr>
            <w:r w:rsidRPr="008455B0">
              <w:rPr>
                <w:rFonts w:ascii="Verdana" w:eastAsia="SimSun" w:hAnsi="Verdana"/>
                <w:sz w:val="20"/>
                <w:szCs w:val="20"/>
              </w:rPr>
              <w:t>compito in classe tradizionale</w:t>
            </w:r>
          </w:p>
        </w:tc>
        <w:tc>
          <w:tcPr>
            <w:tcW w:w="1518" w:type="dxa"/>
            <w:shd w:val="clear" w:color="auto" w:fill="auto"/>
          </w:tcPr>
          <w:p w14:paraId="0F519126" w14:textId="77777777" w:rsidR="008455B0" w:rsidRPr="008455B0" w:rsidRDefault="008455B0" w:rsidP="008455B0">
            <w:pPr>
              <w:suppressAutoHyphens w:val="0"/>
              <w:spacing w:before="120" w:after="120"/>
              <w:jc w:val="center"/>
              <w:rPr>
                <w:rFonts w:ascii="Verdana" w:eastAsia="SimSun" w:hAnsi="Verdana"/>
                <w:sz w:val="20"/>
                <w:szCs w:val="20"/>
                <w:u w:val="single"/>
              </w:rPr>
            </w:pPr>
          </w:p>
        </w:tc>
        <w:tc>
          <w:tcPr>
            <w:tcW w:w="1518" w:type="dxa"/>
            <w:shd w:val="clear" w:color="auto" w:fill="auto"/>
          </w:tcPr>
          <w:p w14:paraId="473A20E4" w14:textId="77777777" w:rsidR="008455B0" w:rsidRPr="008455B0" w:rsidRDefault="008455B0" w:rsidP="008455B0">
            <w:pPr>
              <w:suppressAutoHyphens w:val="0"/>
              <w:spacing w:before="120" w:after="120"/>
              <w:jc w:val="center"/>
              <w:rPr>
                <w:rFonts w:ascii="Verdana" w:eastAsia="SimSun" w:hAnsi="Verdana"/>
                <w:sz w:val="20"/>
                <w:szCs w:val="20"/>
                <w:u w:val="single"/>
              </w:rPr>
            </w:pPr>
          </w:p>
        </w:tc>
      </w:tr>
      <w:tr w:rsidR="008455B0" w:rsidRPr="008455B0" w14:paraId="4E60B86B" w14:textId="77777777" w:rsidTr="00FC1C9D">
        <w:tc>
          <w:tcPr>
            <w:tcW w:w="7308" w:type="dxa"/>
            <w:shd w:val="clear" w:color="auto" w:fill="auto"/>
          </w:tcPr>
          <w:p w14:paraId="2D46B816" w14:textId="77777777" w:rsidR="008455B0" w:rsidRPr="008455B0" w:rsidRDefault="008455B0" w:rsidP="008455B0">
            <w:pPr>
              <w:suppressAutoHyphens w:val="0"/>
              <w:spacing w:before="120" w:after="120"/>
              <w:rPr>
                <w:rFonts w:ascii="Verdana" w:eastAsia="SimSun" w:hAnsi="Verdana"/>
                <w:sz w:val="20"/>
                <w:szCs w:val="20"/>
              </w:rPr>
            </w:pPr>
            <w:r w:rsidRPr="008455B0">
              <w:rPr>
                <w:rFonts w:ascii="Verdana" w:eastAsia="SimSun" w:hAnsi="Verdana"/>
                <w:sz w:val="20"/>
                <w:szCs w:val="20"/>
              </w:rPr>
              <w:t>interrogazione tradizionale</w:t>
            </w:r>
          </w:p>
        </w:tc>
        <w:tc>
          <w:tcPr>
            <w:tcW w:w="1518" w:type="dxa"/>
            <w:shd w:val="clear" w:color="auto" w:fill="auto"/>
          </w:tcPr>
          <w:p w14:paraId="0D10EE8D" w14:textId="77777777" w:rsidR="008455B0" w:rsidRPr="008455B0" w:rsidRDefault="008455B0" w:rsidP="008455B0">
            <w:pPr>
              <w:suppressAutoHyphens w:val="0"/>
              <w:spacing w:before="120" w:after="120"/>
              <w:jc w:val="center"/>
              <w:rPr>
                <w:rFonts w:ascii="Verdana" w:eastAsia="SimSun" w:hAnsi="Verdana"/>
                <w:sz w:val="20"/>
                <w:szCs w:val="20"/>
                <w:u w:val="single"/>
              </w:rPr>
            </w:pPr>
          </w:p>
        </w:tc>
        <w:tc>
          <w:tcPr>
            <w:tcW w:w="1518" w:type="dxa"/>
            <w:shd w:val="clear" w:color="auto" w:fill="auto"/>
          </w:tcPr>
          <w:p w14:paraId="5D9C406F" w14:textId="77777777" w:rsidR="008455B0" w:rsidRPr="008455B0" w:rsidRDefault="008455B0" w:rsidP="008455B0">
            <w:pPr>
              <w:suppressAutoHyphens w:val="0"/>
              <w:spacing w:before="120" w:after="120"/>
              <w:jc w:val="center"/>
              <w:rPr>
                <w:rFonts w:ascii="Verdana" w:eastAsia="SimSun" w:hAnsi="Verdana"/>
                <w:sz w:val="20"/>
                <w:szCs w:val="20"/>
                <w:u w:val="single"/>
              </w:rPr>
            </w:pPr>
          </w:p>
        </w:tc>
      </w:tr>
      <w:tr w:rsidR="008455B0" w:rsidRPr="008455B0" w14:paraId="47DBA27C" w14:textId="77777777" w:rsidTr="00FC1C9D">
        <w:tc>
          <w:tcPr>
            <w:tcW w:w="7308" w:type="dxa"/>
            <w:shd w:val="clear" w:color="auto" w:fill="auto"/>
          </w:tcPr>
          <w:p w14:paraId="6F8FAF65" w14:textId="77777777" w:rsidR="008455B0" w:rsidRPr="008455B0" w:rsidRDefault="008455B0" w:rsidP="008455B0">
            <w:pPr>
              <w:suppressAutoHyphens w:val="0"/>
              <w:spacing w:before="120" w:after="120"/>
              <w:rPr>
                <w:rFonts w:ascii="Verdana" w:eastAsia="SimSun" w:hAnsi="Verdana"/>
                <w:sz w:val="20"/>
                <w:szCs w:val="20"/>
              </w:rPr>
            </w:pPr>
            <w:r w:rsidRPr="008455B0">
              <w:rPr>
                <w:rFonts w:ascii="Verdana" w:eastAsia="SimSun" w:hAnsi="Verdana"/>
                <w:sz w:val="20"/>
                <w:szCs w:val="20"/>
              </w:rPr>
              <w:t>Altro (specificare)</w:t>
            </w:r>
          </w:p>
        </w:tc>
        <w:tc>
          <w:tcPr>
            <w:tcW w:w="1518" w:type="dxa"/>
            <w:shd w:val="clear" w:color="auto" w:fill="auto"/>
          </w:tcPr>
          <w:p w14:paraId="76489D50" w14:textId="77777777" w:rsidR="008455B0" w:rsidRPr="008455B0" w:rsidRDefault="008455B0" w:rsidP="008455B0">
            <w:pPr>
              <w:suppressAutoHyphens w:val="0"/>
              <w:spacing w:before="120" w:after="120"/>
              <w:jc w:val="center"/>
              <w:rPr>
                <w:rFonts w:ascii="Verdana" w:eastAsia="SimSun" w:hAnsi="Verdana"/>
                <w:sz w:val="20"/>
                <w:szCs w:val="20"/>
                <w:u w:val="single"/>
              </w:rPr>
            </w:pPr>
          </w:p>
        </w:tc>
        <w:tc>
          <w:tcPr>
            <w:tcW w:w="1518" w:type="dxa"/>
            <w:shd w:val="clear" w:color="auto" w:fill="auto"/>
          </w:tcPr>
          <w:p w14:paraId="5AC80E5B" w14:textId="77777777" w:rsidR="008455B0" w:rsidRPr="008455B0" w:rsidRDefault="008455B0" w:rsidP="008455B0">
            <w:pPr>
              <w:suppressAutoHyphens w:val="0"/>
              <w:spacing w:before="120" w:after="120"/>
              <w:jc w:val="center"/>
              <w:rPr>
                <w:rFonts w:ascii="Verdana" w:eastAsia="SimSun" w:hAnsi="Verdana"/>
                <w:sz w:val="20"/>
                <w:szCs w:val="20"/>
                <w:u w:val="single"/>
              </w:rPr>
            </w:pPr>
          </w:p>
        </w:tc>
      </w:tr>
    </w:tbl>
    <w:p w14:paraId="4FF53853" w14:textId="77777777" w:rsidR="008455B0" w:rsidRPr="008455B0" w:rsidRDefault="008455B0" w:rsidP="008455B0">
      <w:pPr>
        <w:suppressAutoHyphens w:val="0"/>
        <w:rPr>
          <w:rFonts w:ascii="Verdana" w:eastAsia="SimSun" w:hAnsi="Verdana"/>
          <w:sz w:val="20"/>
          <w:szCs w:val="20"/>
        </w:rPr>
      </w:pPr>
    </w:p>
    <w:p w14:paraId="0D7EBAB9" w14:textId="0CD9F562" w:rsidR="008455B0" w:rsidRPr="008455B0" w:rsidRDefault="008455B0" w:rsidP="008455B0">
      <w:pPr>
        <w:suppressAutoHyphens w:val="0"/>
        <w:rPr>
          <w:rFonts w:ascii="Verdana" w:eastAsia="SimSun" w:hAnsi="Verdana"/>
          <w:b/>
          <w:bCs/>
          <w:sz w:val="20"/>
          <w:szCs w:val="20"/>
          <w:u w:val="single"/>
        </w:rPr>
      </w:pPr>
      <w:r w:rsidRPr="008455B0">
        <w:rPr>
          <w:rFonts w:ascii="Verdana" w:eastAsia="SimSun" w:hAnsi="Verdana"/>
          <w:b/>
          <w:bCs/>
          <w:sz w:val="20"/>
          <w:szCs w:val="20"/>
          <w:u w:val="single"/>
        </w:rPr>
        <w:t>MODALITÀ DI LAVORO</w:t>
      </w:r>
      <w:r w:rsidRPr="008455B0">
        <w:rPr>
          <w:rFonts w:ascii="Verdana" w:eastAsia="SimSun" w:hAnsi="Verdana"/>
          <w:sz w:val="20"/>
          <w:szCs w:val="20"/>
        </w:rPr>
        <w:t xml:space="preserve"> </w:t>
      </w:r>
      <w:r w:rsidRPr="008455B0">
        <w:rPr>
          <w:rFonts w:ascii="Verdana" w:eastAsia="SimSun" w:hAnsi="Verdana"/>
          <w:i/>
          <w:iCs/>
          <w:sz w:val="20"/>
          <w:szCs w:val="20"/>
        </w:rPr>
        <w:t>(lezione frontale, didattica labo</w:t>
      </w:r>
      <w:r w:rsidR="001E00C6">
        <w:rPr>
          <w:rFonts w:ascii="Verdana" w:eastAsia="SimSun" w:hAnsi="Verdana"/>
          <w:i/>
          <w:iCs/>
          <w:sz w:val="20"/>
          <w:szCs w:val="20"/>
        </w:rPr>
        <w:t>r</w:t>
      </w:r>
      <w:r w:rsidRPr="008455B0">
        <w:rPr>
          <w:rFonts w:ascii="Verdana" w:eastAsia="SimSun" w:hAnsi="Verdana"/>
          <w:i/>
          <w:iCs/>
          <w:sz w:val="20"/>
          <w:szCs w:val="20"/>
        </w:rPr>
        <w:t xml:space="preserve">atoriale, </w:t>
      </w:r>
      <w:r w:rsidRPr="008455B0">
        <w:rPr>
          <w:rFonts w:ascii="Verdana" w:eastAsia="SimSun" w:hAnsi="Verdana" w:cs="Arial"/>
          <w:i/>
          <w:iCs/>
          <w:sz w:val="20"/>
          <w:szCs w:val="20"/>
        </w:rPr>
        <w:t>cooperative learning, ecc.)</w:t>
      </w:r>
    </w:p>
    <w:p w14:paraId="51CDF444" w14:textId="77777777" w:rsidR="008455B0" w:rsidRPr="008455B0" w:rsidRDefault="008455B0" w:rsidP="008455B0">
      <w:pPr>
        <w:suppressAutoHyphens w:val="0"/>
        <w:rPr>
          <w:rFonts w:ascii="Verdana" w:eastAsia="SimSun"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55B0" w:rsidRPr="008455B0" w14:paraId="1A84ED06" w14:textId="77777777" w:rsidTr="00FC1C9D">
        <w:tc>
          <w:tcPr>
            <w:tcW w:w="10368" w:type="dxa"/>
            <w:shd w:val="clear" w:color="auto" w:fill="auto"/>
          </w:tcPr>
          <w:p w14:paraId="6520C338" w14:textId="77777777" w:rsidR="008455B0" w:rsidRPr="008455B0" w:rsidRDefault="008455B0" w:rsidP="008455B0">
            <w:pPr>
              <w:suppressAutoHyphens w:val="0"/>
              <w:spacing w:before="120" w:after="120"/>
              <w:jc w:val="both"/>
              <w:rPr>
                <w:rFonts w:ascii="Verdana" w:eastAsia="SimSun" w:hAnsi="Verdana"/>
                <w:sz w:val="20"/>
                <w:szCs w:val="20"/>
              </w:rPr>
            </w:pPr>
          </w:p>
          <w:p w14:paraId="34EE387A" w14:textId="77777777" w:rsidR="008455B0" w:rsidRPr="008455B0" w:rsidRDefault="008455B0" w:rsidP="008455B0">
            <w:pPr>
              <w:suppressAutoHyphens w:val="0"/>
              <w:spacing w:before="120" w:after="120"/>
              <w:jc w:val="both"/>
              <w:rPr>
                <w:rFonts w:ascii="Verdana" w:eastAsia="SimSun" w:hAnsi="Verdana"/>
                <w:sz w:val="20"/>
                <w:szCs w:val="20"/>
              </w:rPr>
            </w:pPr>
          </w:p>
          <w:p w14:paraId="31F960D6" w14:textId="77777777" w:rsidR="008455B0" w:rsidRPr="008455B0" w:rsidRDefault="008455B0" w:rsidP="008455B0">
            <w:pPr>
              <w:suppressAutoHyphens w:val="0"/>
              <w:spacing w:before="120" w:after="120"/>
              <w:jc w:val="both"/>
              <w:rPr>
                <w:rFonts w:ascii="Verdana" w:eastAsia="SimSun" w:hAnsi="Verdana"/>
                <w:sz w:val="20"/>
                <w:szCs w:val="20"/>
              </w:rPr>
            </w:pPr>
          </w:p>
          <w:p w14:paraId="4704B447" w14:textId="77777777" w:rsidR="008455B0" w:rsidRPr="008455B0" w:rsidRDefault="008455B0" w:rsidP="008455B0">
            <w:pPr>
              <w:suppressAutoHyphens w:val="0"/>
              <w:spacing w:before="120" w:after="120"/>
              <w:jc w:val="both"/>
              <w:rPr>
                <w:rFonts w:ascii="Verdana" w:eastAsia="SimSun" w:hAnsi="Verdana"/>
                <w:sz w:val="20"/>
                <w:szCs w:val="20"/>
              </w:rPr>
            </w:pPr>
          </w:p>
        </w:tc>
      </w:tr>
    </w:tbl>
    <w:p w14:paraId="7885C1DD" w14:textId="77777777" w:rsidR="008455B0" w:rsidRPr="008455B0" w:rsidRDefault="008455B0" w:rsidP="008455B0">
      <w:pPr>
        <w:suppressAutoHyphens w:val="0"/>
        <w:rPr>
          <w:rFonts w:ascii="Verdana" w:eastAsia="SimSun" w:hAnsi="Verdana"/>
          <w:sz w:val="20"/>
          <w:szCs w:val="20"/>
        </w:rPr>
      </w:pPr>
    </w:p>
    <w:p w14:paraId="3E6B2E73" w14:textId="77777777" w:rsidR="008455B0" w:rsidRPr="008455B0" w:rsidRDefault="008455B0" w:rsidP="008455B0">
      <w:pPr>
        <w:suppressAutoHyphens w:val="0"/>
        <w:rPr>
          <w:rFonts w:ascii="Verdana" w:eastAsia="SimSun" w:hAnsi="Verdana"/>
          <w:b/>
          <w:bCs/>
          <w:sz w:val="20"/>
          <w:szCs w:val="20"/>
          <w:u w:val="single"/>
        </w:rPr>
      </w:pPr>
      <w:r w:rsidRPr="008455B0">
        <w:rPr>
          <w:rFonts w:ascii="Verdana" w:eastAsia="SimSun" w:hAnsi="Verdana"/>
          <w:b/>
          <w:bCs/>
          <w:sz w:val="20"/>
          <w:szCs w:val="20"/>
          <w:u w:val="single"/>
        </w:rPr>
        <w:t>MODALITÀ DI RECUPERO E POTENZIAMENTO</w:t>
      </w:r>
    </w:p>
    <w:p w14:paraId="30E1D2A9" w14:textId="77777777" w:rsidR="008455B0" w:rsidRPr="008455B0" w:rsidRDefault="008455B0" w:rsidP="008455B0">
      <w:pPr>
        <w:suppressAutoHyphens w:val="0"/>
        <w:rPr>
          <w:rFonts w:ascii="Verdana" w:eastAsia="SimSun"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55B0" w:rsidRPr="008455B0" w14:paraId="08DE0F7D" w14:textId="77777777" w:rsidTr="00FC1C9D">
        <w:tc>
          <w:tcPr>
            <w:tcW w:w="10368" w:type="dxa"/>
            <w:shd w:val="clear" w:color="auto" w:fill="auto"/>
          </w:tcPr>
          <w:p w14:paraId="625B71E9" w14:textId="77777777" w:rsidR="008455B0" w:rsidRPr="008455B0" w:rsidRDefault="008455B0" w:rsidP="008455B0">
            <w:pPr>
              <w:suppressAutoHyphens w:val="0"/>
              <w:spacing w:before="120" w:after="120"/>
              <w:jc w:val="both"/>
              <w:rPr>
                <w:rFonts w:ascii="Verdana" w:eastAsia="SimSun" w:hAnsi="Verdana"/>
                <w:sz w:val="20"/>
                <w:szCs w:val="20"/>
              </w:rPr>
            </w:pPr>
          </w:p>
          <w:p w14:paraId="692DF3A6" w14:textId="77777777" w:rsidR="008455B0" w:rsidRPr="008455B0" w:rsidRDefault="008455B0" w:rsidP="008455B0">
            <w:pPr>
              <w:suppressAutoHyphens w:val="0"/>
              <w:spacing w:before="120" w:after="120"/>
              <w:jc w:val="both"/>
              <w:rPr>
                <w:rFonts w:ascii="Verdana" w:eastAsia="SimSun" w:hAnsi="Verdana"/>
                <w:sz w:val="20"/>
                <w:szCs w:val="20"/>
              </w:rPr>
            </w:pPr>
          </w:p>
          <w:p w14:paraId="22E918C0" w14:textId="77777777" w:rsidR="008455B0" w:rsidRPr="008455B0" w:rsidRDefault="008455B0" w:rsidP="008455B0">
            <w:pPr>
              <w:suppressAutoHyphens w:val="0"/>
              <w:spacing w:before="120" w:after="120"/>
              <w:jc w:val="both"/>
              <w:rPr>
                <w:rFonts w:ascii="Verdana" w:eastAsia="SimSun" w:hAnsi="Verdana"/>
                <w:sz w:val="20"/>
                <w:szCs w:val="20"/>
              </w:rPr>
            </w:pPr>
          </w:p>
          <w:p w14:paraId="63673160" w14:textId="77777777" w:rsidR="008455B0" w:rsidRPr="008455B0" w:rsidRDefault="008455B0" w:rsidP="008455B0">
            <w:pPr>
              <w:suppressAutoHyphens w:val="0"/>
              <w:spacing w:before="120" w:after="120"/>
              <w:jc w:val="both"/>
              <w:rPr>
                <w:rFonts w:ascii="Verdana" w:eastAsia="SimSun" w:hAnsi="Verdana"/>
                <w:sz w:val="20"/>
                <w:szCs w:val="20"/>
              </w:rPr>
            </w:pPr>
          </w:p>
        </w:tc>
      </w:tr>
    </w:tbl>
    <w:p w14:paraId="4A04D932" w14:textId="77777777" w:rsidR="008455B0" w:rsidRPr="008455B0" w:rsidRDefault="008455B0" w:rsidP="008455B0">
      <w:pPr>
        <w:suppressAutoHyphens w:val="0"/>
        <w:rPr>
          <w:rFonts w:ascii="Verdana" w:eastAsia="SimSun" w:hAnsi="Verdana"/>
          <w:sz w:val="20"/>
          <w:szCs w:val="20"/>
        </w:rPr>
      </w:pPr>
    </w:p>
    <w:p w14:paraId="370D2224" w14:textId="77777777" w:rsidR="008455B0" w:rsidRPr="008455B0" w:rsidRDefault="008455B0" w:rsidP="008455B0">
      <w:pPr>
        <w:suppressAutoHyphens w:val="0"/>
        <w:rPr>
          <w:rFonts w:ascii="Verdana" w:eastAsia="SimSun" w:hAnsi="Verdana"/>
          <w:i/>
          <w:iCs/>
          <w:sz w:val="20"/>
          <w:szCs w:val="20"/>
        </w:rPr>
      </w:pPr>
      <w:r w:rsidRPr="008455B0">
        <w:rPr>
          <w:rFonts w:ascii="Verdana" w:eastAsia="SimSun" w:hAnsi="Verdana"/>
          <w:b/>
          <w:bCs/>
          <w:sz w:val="20"/>
          <w:szCs w:val="20"/>
          <w:u w:val="single"/>
        </w:rPr>
        <w:t>STRUMENTI DI LAVORO</w:t>
      </w:r>
      <w:r w:rsidRPr="008455B0">
        <w:rPr>
          <w:rFonts w:ascii="Verdana" w:eastAsia="SimSun" w:hAnsi="Verdana"/>
          <w:b/>
          <w:bCs/>
          <w:sz w:val="20"/>
          <w:szCs w:val="20"/>
        </w:rPr>
        <w:t xml:space="preserve"> </w:t>
      </w:r>
      <w:r w:rsidRPr="008455B0">
        <w:rPr>
          <w:rFonts w:ascii="Verdana" w:eastAsia="SimSun" w:hAnsi="Verdana"/>
          <w:i/>
          <w:iCs/>
          <w:sz w:val="20"/>
          <w:szCs w:val="20"/>
        </w:rPr>
        <w:t>(libri di testo, sussidi e materiali didattici, laboratori, attrezzature…)</w:t>
      </w:r>
    </w:p>
    <w:p w14:paraId="0DE383CA" w14:textId="77777777" w:rsidR="008455B0" w:rsidRPr="008455B0" w:rsidRDefault="008455B0" w:rsidP="008455B0">
      <w:pPr>
        <w:suppressAutoHyphens w:val="0"/>
        <w:rPr>
          <w:rFonts w:ascii="Verdana" w:eastAsia="SimSun"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55B0" w:rsidRPr="008455B0" w14:paraId="25BAB0B6" w14:textId="77777777" w:rsidTr="003509EB">
        <w:tc>
          <w:tcPr>
            <w:tcW w:w="9628" w:type="dxa"/>
            <w:shd w:val="clear" w:color="auto" w:fill="auto"/>
          </w:tcPr>
          <w:p w14:paraId="6C43A583" w14:textId="77777777" w:rsidR="008455B0" w:rsidRPr="008455B0" w:rsidRDefault="008455B0" w:rsidP="008455B0">
            <w:pPr>
              <w:suppressAutoHyphens w:val="0"/>
              <w:spacing w:before="120" w:after="120"/>
              <w:jc w:val="both"/>
              <w:rPr>
                <w:rFonts w:ascii="Verdana" w:eastAsia="SimSun" w:hAnsi="Verdana"/>
                <w:sz w:val="20"/>
                <w:szCs w:val="20"/>
              </w:rPr>
            </w:pPr>
          </w:p>
          <w:p w14:paraId="7A317737" w14:textId="77777777" w:rsidR="008455B0" w:rsidRPr="008455B0" w:rsidRDefault="008455B0" w:rsidP="008455B0">
            <w:pPr>
              <w:suppressAutoHyphens w:val="0"/>
              <w:spacing w:before="120" w:after="120"/>
              <w:jc w:val="both"/>
              <w:rPr>
                <w:rFonts w:ascii="Verdana" w:eastAsia="SimSun" w:hAnsi="Verdana"/>
                <w:sz w:val="20"/>
                <w:szCs w:val="20"/>
              </w:rPr>
            </w:pPr>
          </w:p>
          <w:p w14:paraId="56B77715" w14:textId="77777777" w:rsidR="008455B0" w:rsidRPr="008455B0" w:rsidRDefault="008455B0" w:rsidP="008455B0">
            <w:pPr>
              <w:suppressAutoHyphens w:val="0"/>
              <w:spacing w:before="120" w:after="120"/>
              <w:jc w:val="both"/>
              <w:rPr>
                <w:rFonts w:ascii="Verdana" w:eastAsia="SimSun" w:hAnsi="Verdana"/>
                <w:sz w:val="20"/>
                <w:szCs w:val="20"/>
              </w:rPr>
            </w:pPr>
          </w:p>
          <w:p w14:paraId="57605571" w14:textId="77777777" w:rsidR="008455B0" w:rsidRPr="008455B0" w:rsidRDefault="008455B0" w:rsidP="008455B0">
            <w:pPr>
              <w:suppressAutoHyphens w:val="0"/>
              <w:spacing w:before="120" w:after="120"/>
              <w:jc w:val="both"/>
              <w:rPr>
                <w:rFonts w:ascii="Verdana" w:eastAsia="SimSun" w:hAnsi="Verdana"/>
                <w:sz w:val="20"/>
                <w:szCs w:val="20"/>
              </w:rPr>
            </w:pPr>
          </w:p>
        </w:tc>
      </w:tr>
    </w:tbl>
    <w:p w14:paraId="27931711" w14:textId="77777777" w:rsidR="003509EB" w:rsidRDefault="003509EB" w:rsidP="003509EB">
      <w:pPr>
        <w:suppressAutoHyphens w:val="0"/>
        <w:rPr>
          <w:rFonts w:ascii="Verdana" w:eastAsia="SimSun" w:hAnsi="Verdana"/>
          <w:b/>
          <w:bCs/>
          <w:sz w:val="20"/>
          <w:szCs w:val="20"/>
          <w:u w:val="single"/>
        </w:rPr>
      </w:pPr>
    </w:p>
    <w:p w14:paraId="0C4747DF" w14:textId="77777777" w:rsidR="003509EB" w:rsidRDefault="003509EB" w:rsidP="003509EB">
      <w:pPr>
        <w:suppressAutoHyphens w:val="0"/>
        <w:rPr>
          <w:rFonts w:ascii="Verdana" w:eastAsia="SimSun" w:hAnsi="Verdana"/>
          <w:b/>
          <w:bCs/>
          <w:sz w:val="20"/>
          <w:szCs w:val="20"/>
          <w:u w:val="single"/>
        </w:rPr>
      </w:pPr>
    </w:p>
    <w:p w14:paraId="0E68C116" w14:textId="77777777" w:rsidR="003509EB" w:rsidRDefault="003509EB" w:rsidP="003509EB">
      <w:pPr>
        <w:suppressAutoHyphens w:val="0"/>
        <w:rPr>
          <w:rFonts w:ascii="Verdana" w:eastAsia="SimSun" w:hAnsi="Verdana"/>
          <w:b/>
          <w:bCs/>
          <w:sz w:val="20"/>
          <w:szCs w:val="20"/>
          <w:u w:val="single"/>
        </w:rPr>
      </w:pPr>
    </w:p>
    <w:p w14:paraId="4AC3AE78" w14:textId="101BBA5B" w:rsidR="003509EB" w:rsidRPr="008455B0" w:rsidRDefault="003509EB" w:rsidP="003509EB">
      <w:pPr>
        <w:suppressAutoHyphens w:val="0"/>
        <w:rPr>
          <w:rFonts w:ascii="Verdana" w:eastAsia="SimSun" w:hAnsi="Verdana"/>
          <w:sz w:val="20"/>
          <w:szCs w:val="20"/>
        </w:rPr>
      </w:pPr>
      <w:r>
        <w:rPr>
          <w:rFonts w:ascii="Verdana" w:eastAsia="SimSun" w:hAnsi="Verdana"/>
          <w:b/>
          <w:bCs/>
          <w:sz w:val="20"/>
          <w:szCs w:val="20"/>
          <w:u w:val="single"/>
        </w:rPr>
        <w:t xml:space="preserve">PROGETTO </w:t>
      </w:r>
      <w:proofErr w:type="gramStart"/>
      <w:r>
        <w:rPr>
          <w:rFonts w:ascii="Verdana" w:eastAsia="SimSun" w:hAnsi="Verdana"/>
          <w:b/>
          <w:bCs/>
          <w:sz w:val="20"/>
          <w:szCs w:val="20"/>
          <w:u w:val="single"/>
        </w:rPr>
        <w:t xml:space="preserve">D’ORIENTAMENTO </w:t>
      </w:r>
      <w:r w:rsidRPr="008455B0">
        <w:rPr>
          <w:rFonts w:ascii="Verdana" w:eastAsia="SimSun" w:hAnsi="Verdana"/>
          <w:b/>
          <w:bCs/>
          <w:sz w:val="20"/>
          <w:szCs w:val="20"/>
        </w:rPr>
        <w:t xml:space="preserve"> </w:t>
      </w:r>
      <w:r>
        <w:rPr>
          <w:rFonts w:ascii="Verdana" w:eastAsia="SimSun" w:hAnsi="Verdana"/>
          <w:bCs/>
          <w:i/>
          <w:sz w:val="20"/>
          <w:szCs w:val="20"/>
        </w:rPr>
        <w:t>(</w:t>
      </w:r>
      <w:proofErr w:type="gramEnd"/>
      <w:r>
        <w:rPr>
          <w:rFonts w:ascii="Verdana" w:eastAsia="SimSun" w:hAnsi="Verdana"/>
          <w:bCs/>
          <w:i/>
          <w:sz w:val="20"/>
          <w:szCs w:val="20"/>
        </w:rPr>
        <w:t>solo triennio, attività progettuali previste</w:t>
      </w:r>
      <w:r>
        <w:rPr>
          <w:rFonts w:ascii="Verdana" w:eastAsia="SimSun" w:hAnsi="Verdana"/>
          <w:bCs/>
          <w:i/>
          <w:sz w:val="20"/>
          <w:szCs w:val="20"/>
        </w:rPr>
        <w:t>)</w:t>
      </w:r>
      <w:r w:rsidRPr="008455B0">
        <w:rPr>
          <w:rFonts w:ascii="Verdana" w:eastAsia="SimSun" w:hAnsi="Verdana"/>
          <w:bCs/>
          <w:i/>
          <w:sz w:val="20"/>
          <w:szCs w:val="20"/>
        </w:rPr>
        <w:t xml:space="preserve"> </w:t>
      </w:r>
      <w:r>
        <w:rPr>
          <w:rFonts w:ascii="Verdana" w:eastAsia="SimSun" w:hAnsi="Verdana"/>
          <w:bCs/>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09EB" w:rsidRPr="008455B0" w14:paraId="52A9528A" w14:textId="77777777" w:rsidTr="003509EB">
        <w:tc>
          <w:tcPr>
            <w:tcW w:w="9628" w:type="dxa"/>
            <w:shd w:val="clear" w:color="auto" w:fill="auto"/>
          </w:tcPr>
          <w:p w14:paraId="5009219C" w14:textId="77777777" w:rsidR="003509EB" w:rsidRPr="008455B0" w:rsidRDefault="003509EB" w:rsidP="00FC1C9D">
            <w:pPr>
              <w:suppressAutoHyphens w:val="0"/>
              <w:spacing w:before="120" w:after="120"/>
              <w:jc w:val="both"/>
              <w:rPr>
                <w:rFonts w:ascii="Verdana" w:eastAsia="SimSun" w:hAnsi="Verdana"/>
                <w:sz w:val="20"/>
                <w:szCs w:val="20"/>
              </w:rPr>
            </w:pPr>
          </w:p>
          <w:p w14:paraId="095B4CB8" w14:textId="77777777" w:rsidR="003509EB" w:rsidRPr="008455B0" w:rsidRDefault="003509EB" w:rsidP="00FC1C9D">
            <w:pPr>
              <w:suppressAutoHyphens w:val="0"/>
              <w:spacing w:before="120" w:after="120"/>
              <w:jc w:val="both"/>
              <w:rPr>
                <w:rFonts w:ascii="Verdana" w:eastAsia="SimSun" w:hAnsi="Verdana"/>
                <w:sz w:val="20"/>
                <w:szCs w:val="20"/>
              </w:rPr>
            </w:pPr>
          </w:p>
          <w:p w14:paraId="0E9AE9AA" w14:textId="77777777" w:rsidR="003509EB" w:rsidRPr="008455B0" w:rsidRDefault="003509EB" w:rsidP="00FC1C9D">
            <w:pPr>
              <w:suppressAutoHyphens w:val="0"/>
              <w:spacing w:before="120" w:after="120"/>
              <w:jc w:val="both"/>
              <w:rPr>
                <w:rFonts w:ascii="Verdana" w:eastAsia="SimSun" w:hAnsi="Verdana"/>
                <w:sz w:val="20"/>
                <w:szCs w:val="20"/>
              </w:rPr>
            </w:pPr>
          </w:p>
          <w:p w14:paraId="6802E8C9" w14:textId="77777777" w:rsidR="003509EB" w:rsidRPr="008455B0" w:rsidRDefault="003509EB" w:rsidP="00FC1C9D">
            <w:pPr>
              <w:suppressAutoHyphens w:val="0"/>
              <w:spacing w:before="120" w:after="120"/>
              <w:jc w:val="both"/>
              <w:rPr>
                <w:rFonts w:ascii="Verdana" w:eastAsia="SimSun" w:hAnsi="Verdana"/>
                <w:sz w:val="20"/>
                <w:szCs w:val="20"/>
              </w:rPr>
            </w:pPr>
          </w:p>
        </w:tc>
      </w:tr>
    </w:tbl>
    <w:p w14:paraId="6968F11E" w14:textId="77777777" w:rsidR="003509EB" w:rsidRDefault="003509EB" w:rsidP="003509EB">
      <w:pPr>
        <w:suppressAutoHyphens w:val="0"/>
        <w:rPr>
          <w:rFonts w:ascii="Verdana" w:eastAsia="SimSun" w:hAnsi="Verdana"/>
          <w:b/>
          <w:bCs/>
          <w:sz w:val="20"/>
          <w:szCs w:val="20"/>
          <w:u w:val="single"/>
        </w:rPr>
      </w:pPr>
    </w:p>
    <w:p w14:paraId="1267B7D9" w14:textId="77777777" w:rsidR="003509EB" w:rsidRDefault="003509EB" w:rsidP="003509EB">
      <w:pPr>
        <w:suppressAutoHyphens w:val="0"/>
        <w:rPr>
          <w:rFonts w:ascii="Verdana" w:eastAsia="SimSun" w:hAnsi="Verdana"/>
          <w:b/>
          <w:bCs/>
          <w:sz w:val="20"/>
          <w:szCs w:val="20"/>
          <w:u w:val="single"/>
        </w:rPr>
      </w:pPr>
    </w:p>
    <w:p w14:paraId="0A46F768" w14:textId="0C8B2FF8" w:rsidR="003509EB" w:rsidRPr="008455B0" w:rsidRDefault="003509EB" w:rsidP="003509EB">
      <w:pPr>
        <w:suppressAutoHyphens w:val="0"/>
        <w:rPr>
          <w:rFonts w:ascii="Verdana" w:eastAsia="SimSun" w:hAnsi="Verdana"/>
          <w:sz w:val="20"/>
          <w:szCs w:val="20"/>
        </w:rPr>
      </w:pPr>
      <w:r>
        <w:rPr>
          <w:rFonts w:ascii="Verdana" w:eastAsia="SimSun" w:hAnsi="Verdana"/>
          <w:b/>
          <w:bCs/>
          <w:sz w:val="20"/>
          <w:szCs w:val="20"/>
          <w:u w:val="single"/>
        </w:rPr>
        <w:t xml:space="preserve">PROGETTI PCTO o </w:t>
      </w:r>
      <w:proofErr w:type="gramStart"/>
      <w:r>
        <w:rPr>
          <w:rFonts w:ascii="Verdana" w:eastAsia="SimSun" w:hAnsi="Verdana"/>
          <w:b/>
          <w:bCs/>
          <w:sz w:val="20"/>
          <w:szCs w:val="20"/>
          <w:u w:val="single"/>
        </w:rPr>
        <w:t>d’ISTITUTO</w:t>
      </w:r>
      <w:r>
        <w:rPr>
          <w:rFonts w:ascii="Verdana" w:eastAsia="SimSun" w:hAnsi="Verdana"/>
          <w:b/>
          <w:bCs/>
          <w:sz w:val="20"/>
          <w:szCs w:val="20"/>
          <w:u w:val="single"/>
        </w:rPr>
        <w:t xml:space="preserve"> </w:t>
      </w:r>
      <w:r w:rsidRPr="008455B0">
        <w:rPr>
          <w:rFonts w:ascii="Verdana" w:eastAsia="SimSun" w:hAnsi="Verdana"/>
          <w:b/>
          <w:bCs/>
          <w:sz w:val="20"/>
          <w:szCs w:val="20"/>
        </w:rPr>
        <w:t xml:space="preserve"> </w:t>
      </w:r>
      <w:r>
        <w:rPr>
          <w:rFonts w:ascii="Verdana" w:eastAsia="SimSun" w:hAnsi="Verdana"/>
          <w:bCs/>
          <w:i/>
          <w:sz w:val="20"/>
          <w:szCs w:val="20"/>
        </w:rPr>
        <w:t>(</w:t>
      </w:r>
      <w:proofErr w:type="gramEnd"/>
      <w:r>
        <w:rPr>
          <w:rFonts w:ascii="Verdana" w:eastAsia="SimSun" w:hAnsi="Verdana"/>
          <w:bCs/>
          <w:i/>
          <w:sz w:val="20"/>
          <w:szCs w:val="20"/>
        </w:rPr>
        <w:t>progetti non compresi all’interno di quelli previsti dal progetto di Orientamento</w:t>
      </w:r>
      <w:r>
        <w:rPr>
          <w:rFonts w:ascii="Verdana" w:eastAsia="SimSun" w:hAnsi="Verdana"/>
          <w:bCs/>
          <w:i/>
          <w:sz w:val="20"/>
          <w:szCs w:val="20"/>
        </w:rPr>
        <w:t>)</w:t>
      </w:r>
      <w:r w:rsidRPr="008455B0">
        <w:rPr>
          <w:rFonts w:ascii="Verdana" w:eastAsia="SimSun" w:hAnsi="Verdana"/>
          <w:bCs/>
          <w:i/>
          <w:sz w:val="20"/>
          <w:szCs w:val="20"/>
        </w:rPr>
        <w:t xml:space="preserve"> </w:t>
      </w:r>
      <w:r>
        <w:rPr>
          <w:rFonts w:ascii="Verdana" w:eastAsia="SimSun" w:hAnsi="Verdana"/>
          <w:bCs/>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09EB" w:rsidRPr="008455B0" w14:paraId="3A021246" w14:textId="77777777" w:rsidTr="00FC1C9D">
        <w:tc>
          <w:tcPr>
            <w:tcW w:w="10368" w:type="dxa"/>
            <w:shd w:val="clear" w:color="auto" w:fill="auto"/>
          </w:tcPr>
          <w:p w14:paraId="5F8E1304" w14:textId="77777777" w:rsidR="003509EB" w:rsidRPr="008455B0" w:rsidRDefault="003509EB" w:rsidP="00FC1C9D">
            <w:pPr>
              <w:suppressAutoHyphens w:val="0"/>
              <w:spacing w:before="120" w:after="120"/>
              <w:jc w:val="both"/>
              <w:rPr>
                <w:rFonts w:ascii="Verdana" w:eastAsia="SimSun" w:hAnsi="Verdana"/>
                <w:sz w:val="20"/>
                <w:szCs w:val="20"/>
              </w:rPr>
            </w:pPr>
          </w:p>
          <w:p w14:paraId="687C702B" w14:textId="77777777" w:rsidR="003509EB" w:rsidRPr="008455B0" w:rsidRDefault="003509EB" w:rsidP="00FC1C9D">
            <w:pPr>
              <w:suppressAutoHyphens w:val="0"/>
              <w:spacing w:before="120" w:after="120"/>
              <w:jc w:val="both"/>
              <w:rPr>
                <w:rFonts w:ascii="Verdana" w:eastAsia="SimSun" w:hAnsi="Verdana"/>
                <w:sz w:val="20"/>
                <w:szCs w:val="20"/>
              </w:rPr>
            </w:pPr>
          </w:p>
          <w:p w14:paraId="08E81B29" w14:textId="77777777" w:rsidR="003509EB" w:rsidRPr="008455B0" w:rsidRDefault="003509EB" w:rsidP="00FC1C9D">
            <w:pPr>
              <w:suppressAutoHyphens w:val="0"/>
              <w:spacing w:before="120" w:after="120"/>
              <w:jc w:val="both"/>
              <w:rPr>
                <w:rFonts w:ascii="Verdana" w:eastAsia="SimSun" w:hAnsi="Verdana"/>
                <w:sz w:val="20"/>
                <w:szCs w:val="20"/>
              </w:rPr>
            </w:pPr>
          </w:p>
          <w:p w14:paraId="4B6698D5" w14:textId="77777777" w:rsidR="003509EB" w:rsidRPr="008455B0" w:rsidRDefault="003509EB" w:rsidP="00FC1C9D">
            <w:pPr>
              <w:suppressAutoHyphens w:val="0"/>
              <w:spacing w:before="120" w:after="120"/>
              <w:jc w:val="both"/>
              <w:rPr>
                <w:rFonts w:ascii="Verdana" w:eastAsia="SimSun" w:hAnsi="Verdana"/>
                <w:sz w:val="20"/>
                <w:szCs w:val="20"/>
              </w:rPr>
            </w:pPr>
          </w:p>
        </w:tc>
      </w:tr>
    </w:tbl>
    <w:p w14:paraId="0619F5BC" w14:textId="77777777" w:rsidR="008455B0" w:rsidRDefault="008455B0" w:rsidP="008455B0">
      <w:pPr>
        <w:suppressAutoHyphens w:val="0"/>
        <w:rPr>
          <w:rFonts w:ascii="Verdana" w:eastAsia="SimSun" w:hAnsi="Verdana"/>
          <w:b/>
          <w:bCs/>
          <w:sz w:val="20"/>
          <w:szCs w:val="20"/>
          <w:u w:val="single"/>
        </w:rPr>
      </w:pPr>
    </w:p>
    <w:p w14:paraId="51D59877" w14:textId="77777777" w:rsidR="003509EB" w:rsidRPr="008455B0" w:rsidRDefault="003509EB" w:rsidP="008455B0">
      <w:pPr>
        <w:suppressAutoHyphens w:val="0"/>
        <w:rPr>
          <w:rFonts w:ascii="Verdana" w:eastAsia="SimSun" w:hAnsi="Verdana"/>
          <w:b/>
          <w:bCs/>
          <w:sz w:val="20"/>
          <w:szCs w:val="20"/>
          <w:u w:val="single"/>
        </w:rPr>
      </w:pPr>
    </w:p>
    <w:p w14:paraId="4A992F81" w14:textId="72944580" w:rsidR="008455B0" w:rsidRPr="008455B0" w:rsidRDefault="008455B0" w:rsidP="008455B0">
      <w:pPr>
        <w:suppressAutoHyphens w:val="0"/>
        <w:rPr>
          <w:rFonts w:ascii="Verdana" w:eastAsia="SimSun" w:hAnsi="Verdana"/>
          <w:sz w:val="20"/>
          <w:szCs w:val="20"/>
        </w:rPr>
      </w:pPr>
      <w:bookmarkStart w:id="0" w:name="_Hlk150339388"/>
      <w:r w:rsidRPr="008455B0">
        <w:rPr>
          <w:rFonts w:ascii="Verdana" w:eastAsia="SimSun" w:hAnsi="Verdana"/>
          <w:b/>
          <w:bCs/>
          <w:sz w:val="20"/>
          <w:szCs w:val="20"/>
          <w:u w:val="single"/>
        </w:rPr>
        <w:t>ATTIVITÀ INTEGRATIVE PREVISTE</w:t>
      </w:r>
      <w:r w:rsidRPr="008455B0">
        <w:rPr>
          <w:rFonts w:ascii="Verdana" w:eastAsia="SimSun" w:hAnsi="Verdana"/>
          <w:b/>
          <w:bCs/>
          <w:sz w:val="20"/>
          <w:szCs w:val="20"/>
        </w:rPr>
        <w:t xml:space="preserve"> </w:t>
      </w:r>
      <w:r w:rsidRPr="008455B0">
        <w:rPr>
          <w:rFonts w:ascii="Verdana" w:eastAsia="SimSun" w:hAnsi="Verdana"/>
          <w:bCs/>
          <w:i/>
          <w:sz w:val="20"/>
          <w:szCs w:val="20"/>
        </w:rPr>
        <w:t>(visite guidate</w:t>
      </w:r>
      <w:r w:rsidR="003509EB">
        <w:rPr>
          <w:rFonts w:ascii="Verdana" w:eastAsia="SimSun" w:hAnsi="Verdana"/>
          <w:bCs/>
          <w:i/>
          <w:sz w:val="20"/>
          <w:szCs w:val="20"/>
        </w:rPr>
        <w:t>, altro)</w:t>
      </w:r>
      <w:r w:rsidRPr="008455B0">
        <w:rPr>
          <w:rFonts w:ascii="Verdana" w:eastAsia="SimSun" w:hAnsi="Verdana"/>
          <w:bCs/>
          <w:i/>
          <w:sz w:val="20"/>
          <w:szCs w:val="20"/>
        </w:rPr>
        <w:t xml:space="preserve"> </w:t>
      </w:r>
      <w:r w:rsidR="003509EB">
        <w:rPr>
          <w:rFonts w:ascii="Verdana" w:eastAsia="SimSun" w:hAnsi="Verdana"/>
          <w:bCs/>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55B0" w:rsidRPr="008455B0" w14:paraId="6B5AF62D" w14:textId="77777777" w:rsidTr="00FC1C9D">
        <w:tc>
          <w:tcPr>
            <w:tcW w:w="10368" w:type="dxa"/>
            <w:shd w:val="clear" w:color="auto" w:fill="auto"/>
          </w:tcPr>
          <w:p w14:paraId="71C04C6A" w14:textId="77777777" w:rsidR="008455B0" w:rsidRPr="008455B0" w:rsidRDefault="008455B0" w:rsidP="008455B0">
            <w:pPr>
              <w:suppressAutoHyphens w:val="0"/>
              <w:spacing w:before="120" w:after="120"/>
              <w:jc w:val="both"/>
              <w:rPr>
                <w:rFonts w:ascii="Verdana" w:eastAsia="SimSun" w:hAnsi="Verdana"/>
                <w:sz w:val="20"/>
                <w:szCs w:val="20"/>
              </w:rPr>
            </w:pPr>
          </w:p>
          <w:p w14:paraId="79407591" w14:textId="77777777" w:rsidR="008455B0" w:rsidRPr="008455B0" w:rsidRDefault="008455B0" w:rsidP="008455B0">
            <w:pPr>
              <w:suppressAutoHyphens w:val="0"/>
              <w:spacing w:before="120" w:after="120"/>
              <w:jc w:val="both"/>
              <w:rPr>
                <w:rFonts w:ascii="Verdana" w:eastAsia="SimSun" w:hAnsi="Verdana"/>
                <w:sz w:val="20"/>
                <w:szCs w:val="20"/>
              </w:rPr>
            </w:pPr>
          </w:p>
          <w:p w14:paraId="38EB2DA4" w14:textId="77777777" w:rsidR="008455B0" w:rsidRPr="008455B0" w:rsidRDefault="008455B0" w:rsidP="008455B0">
            <w:pPr>
              <w:suppressAutoHyphens w:val="0"/>
              <w:spacing w:before="120" w:after="120"/>
              <w:jc w:val="both"/>
              <w:rPr>
                <w:rFonts w:ascii="Verdana" w:eastAsia="SimSun" w:hAnsi="Verdana"/>
                <w:sz w:val="20"/>
                <w:szCs w:val="20"/>
              </w:rPr>
            </w:pPr>
          </w:p>
          <w:p w14:paraId="3142D10F" w14:textId="77777777" w:rsidR="008455B0" w:rsidRPr="008455B0" w:rsidRDefault="008455B0" w:rsidP="008455B0">
            <w:pPr>
              <w:suppressAutoHyphens w:val="0"/>
              <w:spacing w:before="120" w:after="120"/>
              <w:jc w:val="both"/>
              <w:rPr>
                <w:rFonts w:ascii="Verdana" w:eastAsia="SimSun" w:hAnsi="Verdana"/>
                <w:sz w:val="20"/>
                <w:szCs w:val="20"/>
              </w:rPr>
            </w:pPr>
          </w:p>
        </w:tc>
      </w:tr>
      <w:bookmarkEnd w:id="0"/>
    </w:tbl>
    <w:p w14:paraId="1BA3125D" w14:textId="77777777" w:rsidR="008455B0" w:rsidRPr="008455B0" w:rsidRDefault="008455B0" w:rsidP="008455B0">
      <w:pPr>
        <w:suppressAutoHyphens w:val="0"/>
        <w:rPr>
          <w:rFonts w:ascii="Verdana" w:eastAsia="SimSun" w:hAnsi="Verdana"/>
          <w:sz w:val="20"/>
          <w:szCs w:val="20"/>
        </w:rPr>
      </w:pPr>
    </w:p>
    <w:p w14:paraId="55EA71F6" w14:textId="77777777" w:rsidR="00D37E29" w:rsidRDefault="00D37E29" w:rsidP="003704B9">
      <w:pPr>
        <w:rPr>
          <w:rFonts w:ascii="Calibri" w:hAnsi="Calibri" w:cs="Times New Roman"/>
        </w:rPr>
      </w:pPr>
    </w:p>
    <w:p w14:paraId="397FD7E3" w14:textId="22ABFE55" w:rsidR="00D37E29" w:rsidRDefault="009560F7" w:rsidP="003704B9">
      <w:pPr>
        <w:rPr>
          <w:rFonts w:ascii="Calibri" w:hAnsi="Calibri" w:cs="Times New Roman"/>
        </w:rPr>
      </w:pPr>
      <w:r>
        <w:rPr>
          <w:rFonts w:ascii="Times New Roman" w:hAnsi="Times New Roman" w:cs="Times New Roman"/>
          <w:b/>
          <w:bCs/>
        </w:rPr>
        <w:t xml:space="preserve"> </w:t>
      </w:r>
    </w:p>
    <w:sectPr w:rsidR="00D37E29" w:rsidSect="008455B0">
      <w:headerReference w:type="default" r:id="rId7"/>
      <w:footerReference w:type="default" r:id="rId8"/>
      <w:pgSz w:w="11906" w:h="16838" w:code="9"/>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28EB" w14:textId="77777777" w:rsidR="00247408" w:rsidRDefault="00247408" w:rsidP="00895BBA">
      <w:r>
        <w:separator/>
      </w:r>
    </w:p>
  </w:endnote>
  <w:endnote w:type="continuationSeparator" w:id="0">
    <w:p w14:paraId="66E1C4F1" w14:textId="77777777" w:rsidR="00247408" w:rsidRDefault="00247408" w:rsidP="0089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E170" w14:textId="13EF64EA" w:rsidR="00937F10" w:rsidRDefault="008B68BB" w:rsidP="00895BBA">
    <w:pPr>
      <w:pStyle w:val="Pidipagina"/>
      <w:ind w:left="-709"/>
    </w:pPr>
    <w:r>
      <w:rPr>
        <w:noProof/>
      </w:rPr>
      <mc:AlternateContent>
        <mc:Choice Requires="wps">
          <w:drawing>
            <wp:anchor distT="0" distB="0" distL="114300" distR="114300" simplePos="0" relativeHeight="251656704" behindDoc="0" locked="0" layoutInCell="1" allowOverlap="1" wp14:anchorId="20EB26DB" wp14:editId="34C56639">
              <wp:simplePos x="0" y="0"/>
              <wp:positionH relativeFrom="column">
                <wp:posOffset>3810</wp:posOffset>
              </wp:positionH>
              <wp:positionV relativeFrom="paragraph">
                <wp:posOffset>-5715</wp:posOffset>
              </wp:positionV>
              <wp:extent cx="6692900" cy="514350"/>
              <wp:effectExtent l="0" t="0" r="0" b="0"/>
              <wp:wrapNone/>
              <wp:docPr id="150324593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514350"/>
                      </a:xfrm>
                      <a:prstGeom prst="rect">
                        <a:avLst/>
                      </a:prstGeom>
                      <a:solidFill>
                        <a:srgbClr val="FFFFFF"/>
                      </a:solidFill>
                      <a:ln>
                        <a:noFill/>
                      </a:ln>
                    </wps:spPr>
                    <wps:txbx>
                      <w:txbxContent>
                        <w:p w14:paraId="40FDE1B9" w14:textId="79F40846" w:rsidR="00937F10" w:rsidRPr="00BB0D72" w:rsidRDefault="00BB0D72">
                          <w:pPr>
                            <w:rPr>
                              <w:color w:val="7F7F7F"/>
                              <w:sz w:val="18"/>
                              <w:szCs w:val="18"/>
                            </w:rPr>
                          </w:pPr>
                          <w:r w:rsidRPr="00ED00F8">
                            <w:rPr>
                              <w:color w:val="7F7F7F"/>
                              <w:sz w:val="18"/>
                              <w:szCs w:val="18"/>
                            </w:rPr>
                            <w:t xml:space="preserve">Via Pietro </w:t>
                          </w:r>
                          <w:r w:rsidRPr="00BB0D72">
                            <w:rPr>
                              <w:color w:val="7F7F7F"/>
                              <w:sz w:val="18"/>
                              <w:szCs w:val="18"/>
                            </w:rPr>
                            <w:t>Caiani,</w:t>
                          </w:r>
                          <w:r w:rsidRPr="00ED00F8">
                            <w:rPr>
                              <w:color w:val="7F7F7F"/>
                              <w:sz w:val="18"/>
                              <w:szCs w:val="18"/>
                            </w:rPr>
                            <w:t xml:space="preserve"> </w:t>
                          </w:r>
                          <w:r w:rsidRPr="00BB0D72">
                            <w:rPr>
                              <w:color w:val="7F7F7F"/>
                              <w:sz w:val="18"/>
                              <w:szCs w:val="18"/>
                            </w:rPr>
                            <w:t xml:space="preserve">64/66 50032 </w:t>
                          </w:r>
                          <w:r w:rsidR="00937F10" w:rsidRPr="00BB0D72">
                            <w:rPr>
                              <w:color w:val="7F7F7F"/>
                              <w:sz w:val="18"/>
                              <w:szCs w:val="18"/>
                            </w:rPr>
                            <w:t xml:space="preserve">Borgo San Lorenzo (FI) </w:t>
                          </w:r>
                          <w:r w:rsidRPr="00BB0D72">
                            <w:rPr>
                              <w:color w:val="7F7F7F"/>
                              <w:sz w:val="18"/>
                              <w:szCs w:val="18"/>
                            </w:rPr>
                            <w:t>–</w:t>
                          </w:r>
                          <w:r w:rsidR="00937F10" w:rsidRPr="00BB0D72">
                            <w:rPr>
                              <w:color w:val="7F7F7F"/>
                              <w:sz w:val="18"/>
                              <w:szCs w:val="18"/>
                            </w:rPr>
                            <w:t xml:space="preserve"> Tel. +39/055 8458052 – Fax +39/055 8458581</w:t>
                          </w:r>
                        </w:p>
                        <w:p w14:paraId="66C94494" w14:textId="4F3CC65D" w:rsidR="00937F10" w:rsidRPr="00BB0D72" w:rsidRDefault="00937F10">
                          <w:pPr>
                            <w:rPr>
                              <w:color w:val="7F7F7F"/>
                              <w:sz w:val="18"/>
                              <w:szCs w:val="18"/>
                            </w:rPr>
                          </w:pPr>
                          <w:r w:rsidRPr="00BB0D72">
                            <w:rPr>
                              <w:color w:val="7F7F7F"/>
                              <w:sz w:val="18"/>
                              <w:szCs w:val="18"/>
                            </w:rPr>
                            <w:t xml:space="preserve">e-mail: iis@giottoulivi.edu.it – e-mail </w:t>
                          </w:r>
                          <w:proofErr w:type="spellStart"/>
                          <w:r w:rsidRPr="00BB0D72">
                            <w:rPr>
                              <w:color w:val="7F7F7F"/>
                              <w:sz w:val="18"/>
                              <w:szCs w:val="18"/>
                            </w:rPr>
                            <w:t>pec</w:t>
                          </w:r>
                          <w:proofErr w:type="spellEnd"/>
                          <w:r w:rsidRPr="00BB0D72">
                            <w:rPr>
                              <w:color w:val="7F7F7F"/>
                              <w:sz w:val="18"/>
                              <w:szCs w:val="18"/>
                            </w:rPr>
                            <w:t xml:space="preserve">: </w:t>
                          </w:r>
                          <w:hyperlink r:id="rId1" w:history="1">
                            <w:r w:rsidRPr="00BB0D72">
                              <w:rPr>
                                <w:rStyle w:val="Collegamentoipertestuale"/>
                                <w:color w:val="7F7F7F"/>
                                <w:sz w:val="18"/>
                                <w:szCs w:val="18"/>
                              </w:rPr>
                              <w:t>fiis026005@pec.istruzione.it</w:t>
                            </w:r>
                          </w:hyperlink>
                          <w:r w:rsidRPr="00BB0D72">
                            <w:rPr>
                              <w:color w:val="7F7F7F"/>
                              <w:sz w:val="18"/>
                              <w:szCs w:val="18"/>
                            </w:rPr>
                            <w:t xml:space="preserve"> – web site: </w:t>
                          </w:r>
                          <w:hyperlink r:id="rId2" w:history="1">
                            <w:r w:rsidRPr="00BB0D72">
                              <w:rPr>
                                <w:rStyle w:val="Collegamentoipertestuale"/>
                                <w:color w:val="7F7F7F"/>
                                <w:sz w:val="18"/>
                                <w:szCs w:val="18"/>
                              </w:rPr>
                              <w:t>www.giottoulivi.edu.it</w:t>
                            </w:r>
                          </w:hyperlink>
                        </w:p>
                        <w:p w14:paraId="5258E1D1" w14:textId="77777777" w:rsidR="00937F10" w:rsidRPr="00BB0D72" w:rsidRDefault="00937F10">
                          <w:pPr>
                            <w:rPr>
                              <w:rFonts w:ascii="Calibri" w:hAnsi="Calibri" w:cs="Times New Roman"/>
                              <w:color w:val="7F7F7F"/>
                              <w:sz w:val="18"/>
                              <w:szCs w:val="18"/>
                            </w:rPr>
                          </w:pPr>
                          <w:r w:rsidRPr="00BB0D72">
                            <w:rPr>
                              <w:color w:val="7F7F7F"/>
                              <w:sz w:val="18"/>
                              <w:szCs w:val="18"/>
                            </w:rPr>
                            <w:t>Codice Fiscale 83002710487</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B26DB" id="_x0000_t202" coordsize="21600,21600" o:spt="202" path="m,l,21600r21600,l21600,xe">
              <v:stroke joinstyle="miter"/>
              <v:path gradientshapeok="t" o:connecttype="rect"/>
            </v:shapetype>
            <v:shape id="Casella di testo 1" o:spid="_x0000_s1026" type="#_x0000_t202" style="position:absolute;left:0;text-align:left;margin-left:.3pt;margin-top:-.45pt;width:527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" stroked="f">
              <v:textbox inset=",.3mm">
                <w:txbxContent>
                  <w:p w14:paraId="40FDE1B9" w14:textId="79F40846" w:rsidR="00937F10" w:rsidRPr="00BB0D72" w:rsidRDefault="00BB0D72">
                    <w:pPr>
                      <w:rPr>
                        <w:color w:val="7F7F7F"/>
                        <w:sz w:val="18"/>
                        <w:szCs w:val="18"/>
                      </w:rPr>
                    </w:pPr>
                    <w:r w:rsidRPr="00ED00F8">
                      <w:rPr>
                        <w:color w:val="7F7F7F"/>
                        <w:sz w:val="18"/>
                        <w:szCs w:val="18"/>
                      </w:rPr>
                      <w:t xml:space="preserve">Via Pietro </w:t>
                    </w:r>
                    <w:r w:rsidRPr="00BB0D72">
                      <w:rPr>
                        <w:color w:val="7F7F7F"/>
                        <w:sz w:val="18"/>
                        <w:szCs w:val="18"/>
                      </w:rPr>
                      <w:t>Caiani,</w:t>
                    </w:r>
                    <w:r w:rsidRPr="00ED00F8">
                      <w:rPr>
                        <w:color w:val="7F7F7F"/>
                        <w:sz w:val="18"/>
                        <w:szCs w:val="18"/>
                      </w:rPr>
                      <w:t xml:space="preserve"> </w:t>
                    </w:r>
                    <w:r w:rsidRPr="00BB0D72">
                      <w:rPr>
                        <w:color w:val="7F7F7F"/>
                        <w:sz w:val="18"/>
                        <w:szCs w:val="18"/>
                      </w:rPr>
                      <w:t xml:space="preserve">64/66 50032 </w:t>
                    </w:r>
                    <w:r w:rsidR="00937F10" w:rsidRPr="00BB0D72">
                      <w:rPr>
                        <w:color w:val="7F7F7F"/>
                        <w:sz w:val="18"/>
                        <w:szCs w:val="18"/>
                      </w:rPr>
                      <w:t xml:space="preserve">Borgo San Lorenzo (FI) </w:t>
                    </w:r>
                    <w:r w:rsidRPr="00BB0D72">
                      <w:rPr>
                        <w:color w:val="7F7F7F"/>
                        <w:sz w:val="18"/>
                        <w:szCs w:val="18"/>
                      </w:rPr>
                      <w:t>–</w:t>
                    </w:r>
                    <w:r w:rsidR="00937F10" w:rsidRPr="00BB0D72">
                      <w:rPr>
                        <w:color w:val="7F7F7F"/>
                        <w:sz w:val="18"/>
                        <w:szCs w:val="18"/>
                      </w:rPr>
                      <w:t xml:space="preserve"> Tel. +39/055 8458052 – Fax +39/055 8458581</w:t>
                    </w:r>
                  </w:p>
                  <w:p w14:paraId="66C94494" w14:textId="4F3CC65D" w:rsidR="00937F10" w:rsidRPr="00BB0D72" w:rsidRDefault="00937F10">
                    <w:pPr>
                      <w:rPr>
                        <w:color w:val="7F7F7F"/>
                        <w:sz w:val="18"/>
                        <w:szCs w:val="18"/>
                      </w:rPr>
                    </w:pPr>
                    <w:r w:rsidRPr="00BB0D72">
                      <w:rPr>
                        <w:color w:val="7F7F7F"/>
                        <w:sz w:val="18"/>
                        <w:szCs w:val="18"/>
                      </w:rPr>
                      <w:t xml:space="preserve">e-mail: iis@giottoulivi.edu.it – e-mail </w:t>
                    </w:r>
                    <w:proofErr w:type="spellStart"/>
                    <w:r w:rsidRPr="00BB0D72">
                      <w:rPr>
                        <w:color w:val="7F7F7F"/>
                        <w:sz w:val="18"/>
                        <w:szCs w:val="18"/>
                      </w:rPr>
                      <w:t>pec</w:t>
                    </w:r>
                    <w:proofErr w:type="spellEnd"/>
                    <w:r w:rsidRPr="00BB0D72">
                      <w:rPr>
                        <w:color w:val="7F7F7F"/>
                        <w:sz w:val="18"/>
                        <w:szCs w:val="18"/>
                      </w:rPr>
                      <w:t xml:space="preserve">: </w:t>
                    </w:r>
                    <w:hyperlink r:id="rId3" w:history="1">
                      <w:r w:rsidRPr="00BB0D72">
                        <w:rPr>
                          <w:rStyle w:val="Collegamentoipertestuale"/>
                          <w:color w:val="7F7F7F"/>
                          <w:sz w:val="18"/>
                          <w:szCs w:val="18"/>
                        </w:rPr>
                        <w:t>fiis026005@pec.istruzione.it</w:t>
                      </w:r>
                    </w:hyperlink>
                    <w:r w:rsidRPr="00BB0D72">
                      <w:rPr>
                        <w:color w:val="7F7F7F"/>
                        <w:sz w:val="18"/>
                        <w:szCs w:val="18"/>
                      </w:rPr>
                      <w:t xml:space="preserve"> – web site: </w:t>
                    </w:r>
                    <w:hyperlink r:id="rId4" w:history="1">
                      <w:r w:rsidRPr="00BB0D72">
                        <w:rPr>
                          <w:rStyle w:val="Collegamentoipertestuale"/>
                          <w:color w:val="7F7F7F"/>
                          <w:sz w:val="18"/>
                          <w:szCs w:val="18"/>
                        </w:rPr>
                        <w:t>www.giottoulivi.edu.it</w:t>
                      </w:r>
                    </w:hyperlink>
                  </w:p>
                  <w:p w14:paraId="5258E1D1" w14:textId="77777777" w:rsidR="00937F10" w:rsidRPr="00BB0D72" w:rsidRDefault="00937F10">
                    <w:pPr>
                      <w:rPr>
                        <w:rFonts w:ascii="Calibri" w:hAnsi="Calibri" w:cs="Times New Roman"/>
                        <w:color w:val="7F7F7F"/>
                        <w:sz w:val="18"/>
                        <w:szCs w:val="18"/>
                      </w:rPr>
                    </w:pPr>
                    <w:r w:rsidRPr="00BB0D72">
                      <w:rPr>
                        <w:color w:val="7F7F7F"/>
                        <w:sz w:val="18"/>
                        <w:szCs w:val="18"/>
                      </w:rPr>
                      <w:t>Codice Fiscale 83002710487</w:t>
                    </w:r>
                  </w:p>
                </w:txbxContent>
              </v:textbox>
            </v:shape>
          </w:pict>
        </mc:Fallback>
      </mc:AlternateContent>
    </w:r>
    <w:r w:rsidR="00937F10" w:rsidRPr="00895BBA">
      <w:rPr>
        <w:noProof/>
        <w:lang w:eastAsia="it-IT"/>
      </w:rPr>
      <w:drawing>
        <wp:inline distT="0" distB="0" distL="0" distR="0" wp14:anchorId="783E5F9F" wp14:editId="0BE73C38">
          <wp:extent cx="571500" cy="447675"/>
          <wp:effectExtent l="0" t="0" r="0" b="0"/>
          <wp:docPr id="1059599735" name="Immagine 1059599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r="91890"/>
                  <a:stretch>
                    <a:fillRect/>
                  </a:stretch>
                </pic:blipFill>
                <pic:spPr bwMode="auto">
                  <a:xfrm>
                    <a:off x="0" y="0"/>
                    <a:ext cx="571500" cy="447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0FF7" w14:textId="77777777" w:rsidR="00247408" w:rsidRDefault="00247408" w:rsidP="00895BBA">
      <w:r>
        <w:separator/>
      </w:r>
    </w:p>
  </w:footnote>
  <w:footnote w:type="continuationSeparator" w:id="0">
    <w:p w14:paraId="4D21E4DA" w14:textId="77777777" w:rsidR="00247408" w:rsidRDefault="00247408" w:rsidP="00895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8E7" w14:textId="77777777" w:rsidR="00937F10" w:rsidRPr="00210AE9" w:rsidRDefault="00456317" w:rsidP="00456317">
    <w:pPr>
      <w:spacing w:after="200" w:line="276" w:lineRule="auto"/>
      <w:ind w:left="-426"/>
      <w:jc w:val="center"/>
      <w:rPr>
        <w:rFonts w:ascii="Calibri" w:eastAsia="Calibri" w:hAnsi="Calibri" w:cs="Times New Roman"/>
        <w:sz w:val="22"/>
        <w:szCs w:val="22"/>
        <w:lang w:eastAsia="en-US"/>
      </w:rPr>
    </w:pPr>
    <w:r>
      <w:rPr>
        <w:rFonts w:ascii="Calibri" w:eastAsia="Calibri" w:hAnsi="Calibri" w:cs="Times New Roman"/>
        <w:noProof/>
        <w:sz w:val="22"/>
        <w:szCs w:val="22"/>
        <w:lang w:eastAsia="it-IT"/>
      </w:rPr>
      <w:drawing>
        <wp:inline distT="0" distB="0" distL="0" distR="0" wp14:anchorId="61D9A06B" wp14:editId="7CE63AA2">
          <wp:extent cx="5810250" cy="1171575"/>
          <wp:effectExtent l="0" t="0" r="0" b="9525"/>
          <wp:docPr id="130250342" name="Immagine 130250342" descr="carta intestata-i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imma.jpg"/>
                  <pic:cNvPicPr/>
                </pic:nvPicPr>
                <pic:blipFill>
                  <a:blip r:embed="rId1"/>
                  <a:stretch>
                    <a:fillRect/>
                  </a:stretch>
                </pic:blipFill>
                <pic:spPr>
                  <a:xfrm>
                    <a:off x="0" y="0"/>
                    <a:ext cx="5839709" cy="1177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59D9"/>
    <w:multiLevelType w:val="hybridMultilevel"/>
    <w:tmpl w:val="55F2A7EC"/>
    <w:lvl w:ilvl="0" w:tplc="7FB4937A">
      <w:start w:val="1"/>
      <w:numFmt w:val="decimal"/>
      <w:lvlText w:val="%1)"/>
      <w:lvlJc w:val="left"/>
      <w:pPr>
        <w:ind w:left="1350" w:hanging="360"/>
      </w:pPr>
      <w:rPr>
        <w:rFonts w:ascii="Calibri" w:hAnsi="Calibri" w:cs="Calibri" w:hint="default"/>
        <w:color w:val="auto"/>
      </w:rPr>
    </w:lvl>
    <w:lvl w:ilvl="1" w:tplc="04100019">
      <w:start w:val="1"/>
      <w:numFmt w:val="lowerLetter"/>
      <w:lvlText w:val="%2."/>
      <w:lvlJc w:val="left"/>
      <w:pPr>
        <w:ind w:left="2070" w:hanging="360"/>
      </w:pPr>
    </w:lvl>
    <w:lvl w:ilvl="2" w:tplc="0410001B">
      <w:start w:val="1"/>
      <w:numFmt w:val="lowerRoman"/>
      <w:lvlText w:val="%3."/>
      <w:lvlJc w:val="right"/>
      <w:pPr>
        <w:ind w:left="2790" w:hanging="180"/>
      </w:pPr>
    </w:lvl>
    <w:lvl w:ilvl="3" w:tplc="0410000F">
      <w:start w:val="1"/>
      <w:numFmt w:val="decimal"/>
      <w:lvlText w:val="%4."/>
      <w:lvlJc w:val="left"/>
      <w:pPr>
        <w:ind w:left="3510" w:hanging="360"/>
      </w:pPr>
    </w:lvl>
    <w:lvl w:ilvl="4" w:tplc="04100019">
      <w:start w:val="1"/>
      <w:numFmt w:val="lowerLetter"/>
      <w:lvlText w:val="%5."/>
      <w:lvlJc w:val="left"/>
      <w:pPr>
        <w:ind w:left="4230" w:hanging="360"/>
      </w:pPr>
    </w:lvl>
    <w:lvl w:ilvl="5" w:tplc="0410001B">
      <w:start w:val="1"/>
      <w:numFmt w:val="lowerRoman"/>
      <w:lvlText w:val="%6."/>
      <w:lvlJc w:val="right"/>
      <w:pPr>
        <w:ind w:left="4950" w:hanging="180"/>
      </w:pPr>
    </w:lvl>
    <w:lvl w:ilvl="6" w:tplc="0410000F">
      <w:start w:val="1"/>
      <w:numFmt w:val="decimal"/>
      <w:lvlText w:val="%7."/>
      <w:lvlJc w:val="left"/>
      <w:pPr>
        <w:ind w:left="5670" w:hanging="360"/>
      </w:pPr>
    </w:lvl>
    <w:lvl w:ilvl="7" w:tplc="04100019">
      <w:start w:val="1"/>
      <w:numFmt w:val="lowerLetter"/>
      <w:lvlText w:val="%8."/>
      <w:lvlJc w:val="left"/>
      <w:pPr>
        <w:ind w:left="6390" w:hanging="360"/>
      </w:pPr>
    </w:lvl>
    <w:lvl w:ilvl="8" w:tplc="0410001B">
      <w:start w:val="1"/>
      <w:numFmt w:val="lowerRoman"/>
      <w:lvlText w:val="%9."/>
      <w:lvlJc w:val="right"/>
      <w:pPr>
        <w:ind w:left="7110" w:hanging="180"/>
      </w:pPr>
    </w:lvl>
  </w:abstractNum>
  <w:abstractNum w:abstractNumId="1" w15:restartNumberingAfterBreak="0">
    <w:nsid w:val="1EED11EC"/>
    <w:multiLevelType w:val="hybridMultilevel"/>
    <w:tmpl w:val="88C09268"/>
    <w:lvl w:ilvl="0" w:tplc="2D384982">
      <w:start w:val="1"/>
      <w:numFmt w:val="bullet"/>
      <w:lvlText w:val=""/>
      <w:lvlJc w:val="left"/>
      <w:pPr>
        <w:tabs>
          <w:tab w:val="num" w:pos="1440"/>
        </w:tabs>
        <w:ind w:left="144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6B4316"/>
    <w:multiLevelType w:val="hybridMultilevel"/>
    <w:tmpl w:val="8618C27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2F13453"/>
    <w:multiLevelType w:val="hybridMultilevel"/>
    <w:tmpl w:val="55760AE4"/>
    <w:lvl w:ilvl="0" w:tplc="879E2E3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F46B79"/>
    <w:multiLevelType w:val="hybridMultilevel"/>
    <w:tmpl w:val="EAC64A78"/>
    <w:lvl w:ilvl="0" w:tplc="B5B0BDE0">
      <w:start w:val="3"/>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1B76DE"/>
    <w:multiLevelType w:val="hybridMultilevel"/>
    <w:tmpl w:val="D18ED872"/>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C84B04"/>
    <w:multiLevelType w:val="hybridMultilevel"/>
    <w:tmpl w:val="32FAFE8C"/>
    <w:lvl w:ilvl="0" w:tplc="E294D962">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CA0FD8"/>
    <w:multiLevelType w:val="hybridMultilevel"/>
    <w:tmpl w:val="217AC302"/>
    <w:lvl w:ilvl="0" w:tplc="E294D962">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FB1DC6"/>
    <w:multiLevelType w:val="hybridMultilevel"/>
    <w:tmpl w:val="C50E60A4"/>
    <w:lvl w:ilvl="0" w:tplc="38D0FC8A">
      <w:start w:val="1"/>
      <w:numFmt w:val="bullet"/>
      <w:lvlText w:val=""/>
      <w:lvlJc w:val="left"/>
      <w:pPr>
        <w:tabs>
          <w:tab w:val="num" w:pos="720"/>
        </w:tabs>
        <w:ind w:left="720" w:hanging="360"/>
      </w:pPr>
      <w:rPr>
        <w:rFonts w:ascii="Webdings" w:hAnsi="Web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34575068">
    <w:abstractNumId w:val="7"/>
  </w:num>
  <w:num w:numId="2" w16cid:durableId="283583867">
    <w:abstractNumId w:val="6"/>
  </w:num>
  <w:num w:numId="3" w16cid:durableId="2082748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7505045">
    <w:abstractNumId w:val="4"/>
  </w:num>
  <w:num w:numId="5" w16cid:durableId="424114837">
    <w:abstractNumId w:val="3"/>
  </w:num>
  <w:num w:numId="6" w16cid:durableId="954605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043094">
    <w:abstractNumId w:val="5"/>
  </w:num>
  <w:num w:numId="8" w16cid:durableId="121535797">
    <w:abstractNumId w:val="8"/>
  </w:num>
  <w:num w:numId="9" w16cid:durableId="787313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B9"/>
    <w:rsid w:val="00002158"/>
    <w:rsid w:val="0002448B"/>
    <w:rsid w:val="00053E7C"/>
    <w:rsid w:val="0008368E"/>
    <w:rsid w:val="000B2BBE"/>
    <w:rsid w:val="000D0F9D"/>
    <w:rsid w:val="00113F82"/>
    <w:rsid w:val="00133748"/>
    <w:rsid w:val="001C08FF"/>
    <w:rsid w:val="001C71C4"/>
    <w:rsid w:val="001E00C6"/>
    <w:rsid w:val="00210AE9"/>
    <w:rsid w:val="00236331"/>
    <w:rsid w:val="002465EE"/>
    <w:rsid w:val="00247408"/>
    <w:rsid w:val="00277C9A"/>
    <w:rsid w:val="00293DB3"/>
    <w:rsid w:val="002C19D2"/>
    <w:rsid w:val="0032082B"/>
    <w:rsid w:val="003240F2"/>
    <w:rsid w:val="00324A22"/>
    <w:rsid w:val="003509EB"/>
    <w:rsid w:val="003704B9"/>
    <w:rsid w:val="003B5B48"/>
    <w:rsid w:val="003C063B"/>
    <w:rsid w:val="004049A1"/>
    <w:rsid w:val="00443FC1"/>
    <w:rsid w:val="00456317"/>
    <w:rsid w:val="004A2D9A"/>
    <w:rsid w:val="004E4F5C"/>
    <w:rsid w:val="004E524F"/>
    <w:rsid w:val="004E57CD"/>
    <w:rsid w:val="00507B96"/>
    <w:rsid w:val="005276DA"/>
    <w:rsid w:val="005557C1"/>
    <w:rsid w:val="00563A75"/>
    <w:rsid w:val="005D31B9"/>
    <w:rsid w:val="005E792E"/>
    <w:rsid w:val="0061285A"/>
    <w:rsid w:val="00652A20"/>
    <w:rsid w:val="0066277F"/>
    <w:rsid w:val="0068201D"/>
    <w:rsid w:val="0069196A"/>
    <w:rsid w:val="006B2132"/>
    <w:rsid w:val="006C385A"/>
    <w:rsid w:val="0073146A"/>
    <w:rsid w:val="00780443"/>
    <w:rsid w:val="00784BB0"/>
    <w:rsid w:val="007A4CFB"/>
    <w:rsid w:val="007C4D2A"/>
    <w:rsid w:val="007E1118"/>
    <w:rsid w:val="008455B0"/>
    <w:rsid w:val="00846987"/>
    <w:rsid w:val="008631FF"/>
    <w:rsid w:val="008827CC"/>
    <w:rsid w:val="00895BBA"/>
    <w:rsid w:val="008B68BB"/>
    <w:rsid w:val="008E50EA"/>
    <w:rsid w:val="008E6C6D"/>
    <w:rsid w:val="00912D8A"/>
    <w:rsid w:val="00937F10"/>
    <w:rsid w:val="00950B66"/>
    <w:rsid w:val="00951F9B"/>
    <w:rsid w:val="00953F60"/>
    <w:rsid w:val="009560F7"/>
    <w:rsid w:val="00960954"/>
    <w:rsid w:val="00984CA8"/>
    <w:rsid w:val="0099171E"/>
    <w:rsid w:val="009956F8"/>
    <w:rsid w:val="00A31A7E"/>
    <w:rsid w:val="00A33D06"/>
    <w:rsid w:val="00A57422"/>
    <w:rsid w:val="00A84CB1"/>
    <w:rsid w:val="00A90D14"/>
    <w:rsid w:val="00AB4F2D"/>
    <w:rsid w:val="00AC6CDA"/>
    <w:rsid w:val="00B11815"/>
    <w:rsid w:val="00B2474A"/>
    <w:rsid w:val="00B47A47"/>
    <w:rsid w:val="00BB0D72"/>
    <w:rsid w:val="00BD529D"/>
    <w:rsid w:val="00C25789"/>
    <w:rsid w:val="00C73A6B"/>
    <w:rsid w:val="00C81424"/>
    <w:rsid w:val="00CA7A12"/>
    <w:rsid w:val="00CB6A77"/>
    <w:rsid w:val="00CC1341"/>
    <w:rsid w:val="00CD6649"/>
    <w:rsid w:val="00D12CAB"/>
    <w:rsid w:val="00D31046"/>
    <w:rsid w:val="00D37E29"/>
    <w:rsid w:val="00D921E4"/>
    <w:rsid w:val="00D93CFB"/>
    <w:rsid w:val="00DB2336"/>
    <w:rsid w:val="00DE4DE5"/>
    <w:rsid w:val="00E0699E"/>
    <w:rsid w:val="00E84626"/>
    <w:rsid w:val="00EA28B2"/>
    <w:rsid w:val="00EC4464"/>
    <w:rsid w:val="00EC4C66"/>
    <w:rsid w:val="00ED00F8"/>
    <w:rsid w:val="00EF2317"/>
    <w:rsid w:val="00F7243E"/>
    <w:rsid w:val="00F732B4"/>
    <w:rsid w:val="00FA383C"/>
    <w:rsid w:val="00FA4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B8DE36F"/>
  <w15:docId w15:val="{A4EF02B8-A968-477C-8E97-B71AB0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04B9"/>
    <w:pPr>
      <w:suppressAutoHyphens/>
    </w:pPr>
    <w:rPr>
      <w:rFonts w:ascii="Tahoma" w:hAnsi="Tahoma" w:cs="Tahoma"/>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77C9A"/>
    <w:pPr>
      <w:jc w:val="center"/>
    </w:pPr>
    <w:rPr>
      <w:rFonts w:ascii="Times New Roman" w:hAnsi="Times New Roman" w:cs="Times New Roman"/>
    </w:rPr>
  </w:style>
  <w:style w:type="character" w:styleId="Collegamentoipertestuale">
    <w:name w:val="Hyperlink"/>
    <w:rsid w:val="00277C9A"/>
    <w:rPr>
      <w:color w:val="0000FF"/>
      <w:u w:val="single"/>
    </w:rPr>
  </w:style>
  <w:style w:type="paragraph" w:styleId="Intestazione">
    <w:name w:val="header"/>
    <w:basedOn w:val="Normale"/>
    <w:link w:val="IntestazioneCarattere"/>
    <w:rsid w:val="00895BBA"/>
    <w:pPr>
      <w:tabs>
        <w:tab w:val="center" w:pos="4819"/>
        <w:tab w:val="right" w:pos="9638"/>
      </w:tabs>
    </w:pPr>
  </w:style>
  <w:style w:type="character" w:customStyle="1" w:styleId="IntestazioneCarattere">
    <w:name w:val="Intestazione Carattere"/>
    <w:link w:val="Intestazione"/>
    <w:rsid w:val="00895BBA"/>
    <w:rPr>
      <w:rFonts w:ascii="Tahoma" w:hAnsi="Tahoma" w:cs="Tahoma"/>
      <w:sz w:val="24"/>
      <w:szCs w:val="24"/>
    </w:rPr>
  </w:style>
  <w:style w:type="paragraph" w:styleId="Pidipagina">
    <w:name w:val="footer"/>
    <w:basedOn w:val="Normale"/>
    <w:link w:val="PidipaginaCarattere"/>
    <w:rsid w:val="00895BBA"/>
    <w:pPr>
      <w:tabs>
        <w:tab w:val="center" w:pos="4819"/>
        <w:tab w:val="right" w:pos="9638"/>
      </w:tabs>
    </w:pPr>
  </w:style>
  <w:style w:type="character" w:customStyle="1" w:styleId="PidipaginaCarattere">
    <w:name w:val="Piè di pagina Carattere"/>
    <w:link w:val="Pidipagina"/>
    <w:rsid w:val="00895BBA"/>
    <w:rPr>
      <w:rFonts w:ascii="Tahoma" w:hAnsi="Tahoma" w:cs="Tahoma"/>
      <w:sz w:val="24"/>
      <w:szCs w:val="24"/>
    </w:rPr>
  </w:style>
  <w:style w:type="character" w:customStyle="1" w:styleId="CorpotestoCarattere">
    <w:name w:val="Corpo testo Carattere"/>
    <w:link w:val="Corpotesto"/>
    <w:rsid w:val="00895BBA"/>
    <w:rPr>
      <w:sz w:val="24"/>
      <w:szCs w:val="24"/>
    </w:rPr>
  </w:style>
  <w:style w:type="character" w:customStyle="1" w:styleId="Menzionenonrisolta1">
    <w:name w:val="Menzione non risolta1"/>
    <w:basedOn w:val="Carpredefinitoparagrafo"/>
    <w:uiPriority w:val="99"/>
    <w:semiHidden/>
    <w:unhideWhenUsed/>
    <w:rsid w:val="0068201D"/>
    <w:rPr>
      <w:color w:val="605E5C"/>
      <w:shd w:val="clear" w:color="auto" w:fill="E1DFDD"/>
    </w:rPr>
  </w:style>
  <w:style w:type="paragraph" w:styleId="Paragrafoelenco">
    <w:name w:val="List Paragraph"/>
    <w:basedOn w:val="Normale"/>
    <w:uiPriority w:val="1"/>
    <w:qFormat/>
    <w:rsid w:val="003B5B48"/>
    <w:pPr>
      <w:ind w:left="720"/>
      <w:contextualSpacing/>
    </w:pPr>
  </w:style>
  <w:style w:type="paragraph" w:customStyle="1" w:styleId="Default">
    <w:name w:val="Default"/>
    <w:rsid w:val="003704B9"/>
    <w:pPr>
      <w:autoSpaceDE w:val="0"/>
      <w:autoSpaceDN w:val="0"/>
      <w:adjustRightInd w:val="0"/>
    </w:pPr>
    <w:rPr>
      <w:color w:val="000000"/>
      <w:sz w:val="24"/>
      <w:szCs w:val="24"/>
    </w:rPr>
  </w:style>
  <w:style w:type="paragraph" w:styleId="Testofumetto">
    <w:name w:val="Balloon Text"/>
    <w:basedOn w:val="Normale"/>
    <w:link w:val="TestofumettoCarattere"/>
    <w:rsid w:val="000B2BBE"/>
    <w:rPr>
      <w:sz w:val="16"/>
      <w:szCs w:val="16"/>
    </w:rPr>
  </w:style>
  <w:style w:type="character" w:customStyle="1" w:styleId="TestofumettoCarattere">
    <w:name w:val="Testo fumetto Carattere"/>
    <w:basedOn w:val="Carpredefinitoparagrafo"/>
    <w:link w:val="Testofumetto"/>
    <w:rsid w:val="000B2BBE"/>
    <w:rPr>
      <w:rFonts w:ascii="Tahoma" w:hAnsi="Tahoma" w:cs="Tahoma"/>
      <w:sz w:val="16"/>
      <w:szCs w:val="16"/>
      <w:lang w:eastAsia="zh-CN"/>
    </w:rPr>
  </w:style>
  <w:style w:type="paragraph" w:styleId="NormaleWeb">
    <w:name w:val="Normal (Web)"/>
    <w:basedOn w:val="Normale"/>
    <w:rsid w:val="00D37E29"/>
    <w:pPr>
      <w:spacing w:before="280" w:after="280"/>
    </w:pPr>
    <w:rPr>
      <w:rFonts w:ascii="Times New Roman" w:hAnsi="Times New Roman" w:cs="Times New Roman"/>
    </w:rPr>
  </w:style>
  <w:style w:type="table" w:styleId="Grigliatabella">
    <w:name w:val="Table Grid"/>
    <w:basedOn w:val="Tabellanormale"/>
    <w:rsid w:val="00951F9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60006">
      <w:bodyDiv w:val="1"/>
      <w:marLeft w:val="0"/>
      <w:marRight w:val="0"/>
      <w:marTop w:val="0"/>
      <w:marBottom w:val="0"/>
      <w:divBdr>
        <w:top w:val="none" w:sz="0" w:space="0" w:color="auto"/>
        <w:left w:val="none" w:sz="0" w:space="0" w:color="auto"/>
        <w:bottom w:val="none" w:sz="0" w:space="0" w:color="auto"/>
        <w:right w:val="none" w:sz="0" w:space="0" w:color="auto"/>
      </w:divBdr>
    </w:div>
    <w:div w:id="1198464614">
      <w:bodyDiv w:val="1"/>
      <w:marLeft w:val="0"/>
      <w:marRight w:val="0"/>
      <w:marTop w:val="0"/>
      <w:marBottom w:val="0"/>
      <w:divBdr>
        <w:top w:val="none" w:sz="0" w:space="0" w:color="auto"/>
        <w:left w:val="none" w:sz="0" w:space="0" w:color="auto"/>
        <w:bottom w:val="none" w:sz="0" w:space="0" w:color="auto"/>
        <w:right w:val="none" w:sz="0" w:space="0" w:color="auto"/>
      </w:divBdr>
    </w:div>
    <w:div w:id="17651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fiis026005@pec.istruzione.it" TargetMode="External"/><Relationship Id="rId2" Type="http://schemas.openxmlformats.org/officeDocument/2006/relationships/hyperlink" Target="http://www.giottoulivi.gov.it" TargetMode="External"/><Relationship Id="rId1" Type="http://schemas.openxmlformats.org/officeDocument/2006/relationships/hyperlink" Target="mailto:fiis026005@pec.istruzione.it" TargetMode="External"/><Relationship Id="rId5" Type="http://schemas.openxmlformats.org/officeDocument/2006/relationships/image" Target="media/image2.jpeg"/><Relationship Id="rId4" Type="http://schemas.openxmlformats.org/officeDocument/2006/relationships/hyperlink" Target="http://www.giottoulivi.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Google%20Drive\SCUOLA\Carta%20intestata%20ufficiale%20senza%20P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ufficiale senza PON</Template>
  <TotalTime>11</TotalTime>
  <Pages>5</Pages>
  <Words>525</Words>
  <Characters>2996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Liceo Scientifico</Company>
  <LinksUpToDate>false</LinksUpToDate>
  <CharactersWithSpaces>3514</CharactersWithSpaces>
  <SharedDoc>false</SharedDoc>
  <HLinks>
    <vt:vector size="18" baseType="variant">
      <vt:variant>
        <vt:i4>7667747</vt:i4>
      </vt:variant>
      <vt:variant>
        <vt:i4>6</vt:i4>
      </vt:variant>
      <vt:variant>
        <vt:i4>0</vt:i4>
      </vt:variant>
      <vt:variant>
        <vt:i4>5</vt:i4>
      </vt:variant>
      <vt:variant>
        <vt:lpwstr>http://www.giottoulivi.gov.it/</vt:lpwstr>
      </vt:variant>
      <vt:variant>
        <vt:lpwstr/>
      </vt:variant>
      <vt:variant>
        <vt:i4>4718645</vt:i4>
      </vt:variant>
      <vt:variant>
        <vt:i4>3</vt:i4>
      </vt:variant>
      <vt:variant>
        <vt:i4>0</vt:i4>
      </vt:variant>
      <vt:variant>
        <vt:i4>5</vt:i4>
      </vt:variant>
      <vt:variant>
        <vt:lpwstr>mailto:fiis026005@pec.istruzione.it</vt:lpwstr>
      </vt:variant>
      <vt:variant>
        <vt:lpwstr/>
      </vt:variant>
      <vt:variant>
        <vt:i4>524399</vt:i4>
      </vt:variant>
      <vt:variant>
        <vt:i4>0</vt:i4>
      </vt:variant>
      <vt:variant>
        <vt:i4>0</vt:i4>
      </vt:variant>
      <vt:variant>
        <vt:i4>5</vt:i4>
      </vt:variant>
      <vt:variant>
        <vt:lpwstr>mailto:iis@giottoulivi.edu.it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Bergesio</dc:creator>
  <cp:lastModifiedBy>Paola Caciolli</cp:lastModifiedBy>
  <cp:revision>5</cp:revision>
  <cp:lastPrinted>2020-09-22T09:19:00Z</cp:lastPrinted>
  <dcterms:created xsi:type="dcterms:W3CDTF">2023-11-08T11:32:00Z</dcterms:created>
  <dcterms:modified xsi:type="dcterms:W3CDTF">2023-11-08T11:42:00Z</dcterms:modified>
</cp:coreProperties>
</file>